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EE" w:rsidRPr="00AA14F6" w:rsidRDefault="00AB55EE" w:rsidP="00217546">
      <w:pPr>
        <w:jc w:val="center"/>
      </w:pPr>
      <w:r>
        <w:t>Сведения о продукции, не соответствующей требованиям ТНПА по результатам лабораторных испытаний проводимых по заявлениям Гродненской областной инспекции Госстандарта за период с  декабря 2018 года по февраль 2019 года.</w:t>
      </w:r>
    </w:p>
    <w:p w:rsidR="00AB55EE" w:rsidRPr="00AA14F6" w:rsidRDefault="00AB55EE" w:rsidP="006E0AAF">
      <w:pPr>
        <w:jc w:val="right"/>
      </w:pPr>
    </w:p>
    <w:tbl>
      <w:tblPr>
        <w:tblW w:w="15792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762"/>
        <w:gridCol w:w="2286"/>
        <w:gridCol w:w="2283"/>
        <w:gridCol w:w="4038"/>
        <w:gridCol w:w="3867"/>
      </w:tblGrid>
      <w:tr w:rsidR="00AB55EE" w:rsidRPr="00C37628" w:rsidTr="00B56BFF">
        <w:trPr>
          <w:trHeight w:val="2034"/>
          <w:jc w:val="center"/>
        </w:trPr>
        <w:tc>
          <w:tcPr>
            <w:tcW w:w="556" w:type="dxa"/>
          </w:tcPr>
          <w:p w:rsidR="00AB55EE" w:rsidRPr="00C37628" w:rsidRDefault="00AB55EE" w:rsidP="00B21CD0">
            <w:pPr>
              <w:jc w:val="center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№ п/п</w:t>
            </w:r>
          </w:p>
        </w:tc>
        <w:tc>
          <w:tcPr>
            <w:tcW w:w="2762" w:type="dxa"/>
          </w:tcPr>
          <w:p w:rsidR="00AB55EE" w:rsidRPr="00C37628" w:rsidRDefault="00AB55EE" w:rsidP="00501F5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286" w:type="dxa"/>
          </w:tcPr>
          <w:p w:rsidR="00AB55EE" w:rsidRPr="00C37628" w:rsidRDefault="00AB55EE" w:rsidP="00501F5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283" w:type="dxa"/>
          </w:tcPr>
          <w:p w:rsidR="00AB55EE" w:rsidRPr="00C37628" w:rsidRDefault="00AB55EE" w:rsidP="00501F5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4038" w:type="dxa"/>
          </w:tcPr>
          <w:p w:rsidR="00AB55EE" w:rsidRPr="00C37628" w:rsidRDefault="00AB55EE" w:rsidP="00501F5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3867" w:type="dxa"/>
          </w:tcPr>
          <w:p w:rsidR="00AB55EE" w:rsidRPr="00C37628" w:rsidRDefault="00AB55EE" w:rsidP="001C2B1E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Фото маркировки</w:t>
            </w:r>
          </w:p>
        </w:tc>
      </w:tr>
      <w:tr w:rsidR="00AB55EE" w:rsidRPr="00C37628" w:rsidTr="00B56BFF">
        <w:trPr>
          <w:trHeight w:val="2034"/>
          <w:jc w:val="center"/>
        </w:trPr>
        <w:tc>
          <w:tcPr>
            <w:tcW w:w="556" w:type="dxa"/>
          </w:tcPr>
          <w:p w:rsidR="00AB55EE" w:rsidRPr="00C37628" w:rsidRDefault="00AB55EE" w:rsidP="001C2B1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AB55EE" w:rsidRPr="00C37628" w:rsidRDefault="00AB55EE" w:rsidP="00C37628">
            <w:pPr>
              <w:pStyle w:val="Bodytext30"/>
              <w:shd w:val="clear" w:color="auto" w:fill="auto"/>
              <w:spacing w:line="240" w:lineRule="auto"/>
              <w:ind w:left="60"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28">
              <w:rPr>
                <w:rFonts w:ascii="Times New Roman" w:hAnsi="Times New Roman" w:cs="Times New Roman"/>
                <w:sz w:val="24"/>
                <w:szCs w:val="24"/>
              </w:rPr>
              <w:t xml:space="preserve">Игрушка – набор пищалок артикул 1236-4, с маркировкой </w:t>
            </w:r>
            <w:r w:rsidRPr="00C3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</w:t>
            </w:r>
            <w:r w:rsidRPr="00C3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C37628">
              <w:rPr>
                <w:rFonts w:ascii="Times New Roman" w:hAnsi="Times New Roman" w:cs="Times New Roman"/>
                <w:sz w:val="24"/>
                <w:szCs w:val="24"/>
              </w:rPr>
              <w:t xml:space="preserve">, в наборе 3 штуки, для детей старше 3-х лет, дата изготовления август 2016, срок службы 10 лет, штриховой код 6903702023640, </w:t>
            </w:r>
          </w:p>
        </w:tc>
        <w:tc>
          <w:tcPr>
            <w:tcW w:w="2286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изготовитель ЧуангХенг Тойс Ко.Лтд Перед зданием Ченгхай Хай Скул, г.Ченгхай, Шанту, Гуандонг, Китай, импортер в РБ: ЧУП «БИГ-Мастер», г. Минск, ул. Долгобродская, 41/3-6.</w:t>
            </w:r>
          </w:p>
        </w:tc>
        <w:tc>
          <w:tcPr>
            <w:tcW w:w="2283" w:type="dxa"/>
          </w:tcPr>
          <w:p w:rsidR="00AB55EE" w:rsidRPr="00C37628" w:rsidRDefault="00AB55EE" w:rsidP="008C23F4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 xml:space="preserve">Волковысское торговое общество с ограниченной ответственностью «Малыш», г.Волковыск, ул. Желудева, 53. </w:t>
            </w:r>
          </w:p>
        </w:tc>
        <w:tc>
          <w:tcPr>
            <w:tcW w:w="4038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 xml:space="preserve">Не  соответствует требованиям Технического регламента Таможенного союза 008/2011 «О безопасности игрушек», утвержденного Решением Комиссии Таможенного союза от 23.09.2011 № 798 по </w:t>
            </w:r>
            <w:r w:rsidRPr="00C37628">
              <w:rPr>
                <w:b/>
                <w:sz w:val="24"/>
                <w:szCs w:val="24"/>
              </w:rPr>
              <w:t>органолептике</w:t>
            </w:r>
            <w:r w:rsidRPr="00C37628">
              <w:rPr>
                <w:sz w:val="24"/>
                <w:szCs w:val="24"/>
              </w:rPr>
              <w:t xml:space="preserve"> (запах образца 3 балла, при нормируемом не более 2 баллов)</w:t>
            </w:r>
          </w:p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Протокол результатов испытаний Гродненского областного ЦГЭОЗ от 28.02.2019 № 1036/1,3</w:t>
            </w:r>
          </w:p>
        </w:tc>
        <w:tc>
          <w:tcPr>
            <w:tcW w:w="3867" w:type="dxa"/>
          </w:tcPr>
          <w:p w:rsidR="00AB55EE" w:rsidRPr="00C37628" w:rsidRDefault="00AB55EE" w:rsidP="00501F58">
            <w:pPr>
              <w:jc w:val="both"/>
              <w:rPr>
                <w:sz w:val="24"/>
                <w:szCs w:val="24"/>
              </w:rPr>
            </w:pPr>
            <w:r w:rsidRPr="00ED2D2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143.25pt;height:162.75pt;visibility:visible">
                  <v:imagedata r:id="rId7" o:title=""/>
                </v:shape>
              </w:pict>
            </w:r>
          </w:p>
        </w:tc>
      </w:tr>
      <w:tr w:rsidR="00AB55EE" w:rsidRPr="00C37628" w:rsidTr="00B56BFF">
        <w:trPr>
          <w:trHeight w:val="801"/>
          <w:jc w:val="center"/>
        </w:trPr>
        <w:tc>
          <w:tcPr>
            <w:tcW w:w="556" w:type="dxa"/>
          </w:tcPr>
          <w:p w:rsidR="00AB55EE" w:rsidRPr="00C37628" w:rsidRDefault="00AB55EE" w:rsidP="001C2B1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AB55EE" w:rsidRPr="00C37628" w:rsidRDefault="00AB55EE" w:rsidP="00C37628">
            <w:pPr>
              <w:pStyle w:val="Bodytext30"/>
              <w:shd w:val="clear" w:color="auto" w:fill="auto"/>
              <w:spacing w:line="240" w:lineRule="auto"/>
              <w:ind w:left="60"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28">
              <w:rPr>
                <w:rFonts w:ascii="Times New Roman" w:hAnsi="Times New Roman" w:cs="Times New Roman"/>
                <w:sz w:val="24"/>
                <w:szCs w:val="24"/>
              </w:rPr>
              <w:t xml:space="preserve">Игрушка – Лизун № 1, блистер, цв., артикул </w:t>
            </w:r>
            <w:r w:rsidRPr="00C3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37628">
              <w:rPr>
                <w:rFonts w:ascii="Times New Roman" w:hAnsi="Times New Roman" w:cs="Times New Roman"/>
                <w:sz w:val="24"/>
                <w:szCs w:val="24"/>
              </w:rPr>
              <w:t xml:space="preserve">51, с маркировкой </w:t>
            </w:r>
            <w:r w:rsidRPr="00C3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C3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C37628">
              <w:rPr>
                <w:rFonts w:ascii="Times New Roman" w:hAnsi="Times New Roman" w:cs="Times New Roman"/>
                <w:sz w:val="24"/>
                <w:szCs w:val="24"/>
              </w:rPr>
              <w:t xml:space="preserve">, для детей от 3-х лет, дата производства  ноябрь 2018, срок годности 1 год, вес нетто 60 гр., штрих код 4607398250510, </w:t>
            </w:r>
          </w:p>
        </w:tc>
        <w:tc>
          <w:tcPr>
            <w:tcW w:w="2286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изготовитель ООО «ДЕЛЬТА» 142804, Московская область, Ступинский район, г.Ступино, ул. Калинина, д. 46, корп.3, офис 4, импортер в РБ ООО «Топ Тойс», юридический адрес РБ, 220053, г.Минск, 1-ый Марусинский пер. д. 11, к.1</w:t>
            </w:r>
          </w:p>
        </w:tc>
        <w:tc>
          <w:tcPr>
            <w:tcW w:w="2283" w:type="dxa"/>
          </w:tcPr>
          <w:p w:rsidR="00AB55EE" w:rsidRPr="00C37628" w:rsidRDefault="00AB55EE" w:rsidP="008C23F4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Волковысское торговое общество с ограниченной ответственностью «Малыш», г.Волковыск, ул. Желудева, 53.</w:t>
            </w:r>
          </w:p>
        </w:tc>
        <w:tc>
          <w:tcPr>
            <w:tcW w:w="4038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 xml:space="preserve">Не  соответствует требованиям Технического регламента Таможенного союза 008/2011 «О безопасности игрушек», утвержденного Решением Комиссии Таможенного союза от 23.09.2011 № 798 по </w:t>
            </w:r>
            <w:r w:rsidRPr="00C37628">
              <w:rPr>
                <w:b/>
                <w:sz w:val="24"/>
                <w:szCs w:val="24"/>
              </w:rPr>
              <w:t>индексу токсичности</w:t>
            </w:r>
            <w:r w:rsidRPr="00C37628">
              <w:rPr>
                <w:sz w:val="24"/>
                <w:szCs w:val="24"/>
              </w:rPr>
              <w:t xml:space="preserve"> (фактическое значение 15,2%, при нормируемом 70-120%)</w:t>
            </w:r>
          </w:p>
          <w:p w:rsidR="00AB55EE" w:rsidRPr="00C37628" w:rsidRDefault="00AB55EE" w:rsidP="00C37628">
            <w:pPr>
              <w:ind w:left="54"/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Протокол результатов испытаний Гродненского областного ЦГЭОЗ от 28.02.2019 № 1036/1,3</w:t>
            </w:r>
          </w:p>
        </w:tc>
        <w:tc>
          <w:tcPr>
            <w:tcW w:w="3867" w:type="dxa"/>
          </w:tcPr>
          <w:p w:rsidR="00AB55EE" w:rsidRPr="00C37628" w:rsidRDefault="00AB55EE" w:rsidP="00501F58">
            <w:pPr>
              <w:jc w:val="both"/>
              <w:rPr>
                <w:sz w:val="24"/>
                <w:szCs w:val="24"/>
              </w:rPr>
            </w:pPr>
            <w:r w:rsidRPr="00ED2D21">
              <w:rPr>
                <w:noProof/>
              </w:rPr>
              <w:pict>
                <v:shape id="Рисунок 11" o:spid="_x0000_i1026" type="#_x0000_t75" style="width:121.5pt;height:193.5pt;visibility:visible">
                  <v:imagedata r:id="rId8" o:title=""/>
                </v:shape>
              </w:pict>
            </w:r>
          </w:p>
        </w:tc>
      </w:tr>
      <w:tr w:rsidR="00AB55EE" w:rsidRPr="00C37628" w:rsidTr="00B56BFF">
        <w:trPr>
          <w:trHeight w:val="2034"/>
          <w:jc w:val="center"/>
        </w:trPr>
        <w:tc>
          <w:tcPr>
            <w:tcW w:w="556" w:type="dxa"/>
          </w:tcPr>
          <w:p w:rsidR="00AB55EE" w:rsidRPr="00C37628" w:rsidRDefault="00AB55EE" w:rsidP="001C2B1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AB55EE" w:rsidRPr="00C37628" w:rsidRDefault="00AB55EE" w:rsidP="00C37628">
            <w:pPr>
              <w:pStyle w:val="Bodytext30"/>
              <w:shd w:val="clear" w:color="auto" w:fill="auto"/>
              <w:spacing w:line="240" w:lineRule="auto"/>
              <w:ind w:left="60"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28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творчества </w:t>
            </w:r>
            <w:r w:rsidRPr="00C3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LORI</w:t>
            </w:r>
            <w:r w:rsidRPr="00C37628">
              <w:rPr>
                <w:rFonts w:ascii="Times New Roman" w:hAnsi="Times New Roman" w:cs="Times New Roman"/>
                <w:sz w:val="24"/>
                <w:szCs w:val="24"/>
              </w:rPr>
              <w:t xml:space="preserve">  «Пластишка», тесто для лепки, артикул Тдл-017, для детей от 3 лет и старше,  знак ЕАС,  комплектация набора: мягкие компоненты для лепки – 4 цвета по 70г,  состав: вода, пищевые соли, мука, красители, консерванты,  ТУ 9633-024-55324853-12, дата изготовления: 08.10.2018, срок службы (годности) 1 год с начала использования, ш/к 4690591019503</w:t>
            </w:r>
          </w:p>
        </w:tc>
        <w:tc>
          <w:tcPr>
            <w:tcW w:w="2286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изготовитель: ООО «7-Я», Россия, 150018, г. Ярославль, ул. 1905 года, д.15</w:t>
            </w:r>
          </w:p>
        </w:tc>
        <w:tc>
          <w:tcPr>
            <w:tcW w:w="2283" w:type="dxa"/>
          </w:tcPr>
          <w:p w:rsidR="00AB55EE" w:rsidRPr="00C37628" w:rsidRDefault="00AB55EE" w:rsidP="008C23F4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магазин «Книги» ООО «Май-Книги», г. Гродно, ул. Горновых, 7</w:t>
            </w:r>
          </w:p>
        </w:tc>
        <w:tc>
          <w:tcPr>
            <w:tcW w:w="4038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 xml:space="preserve">Не  соответствует требованиям Технического регламента Таможенного союза 008/2011 «О безопасности игрушек», утвержденного Решением Комиссии Таможенного союза от 23.09.2011 № 798 по </w:t>
            </w:r>
            <w:r w:rsidRPr="00C37628">
              <w:rPr>
                <w:b/>
                <w:sz w:val="24"/>
                <w:szCs w:val="24"/>
              </w:rPr>
              <w:t>индексу токсичности</w:t>
            </w:r>
            <w:r w:rsidRPr="00C37628">
              <w:rPr>
                <w:sz w:val="24"/>
                <w:szCs w:val="24"/>
              </w:rPr>
              <w:t xml:space="preserve"> (фактическое значение 54,2%, при нормируемом 70-120%).</w:t>
            </w:r>
          </w:p>
          <w:p w:rsidR="00AB55EE" w:rsidRPr="00C37628" w:rsidRDefault="00AB55EE" w:rsidP="00C37628">
            <w:pPr>
              <w:ind w:left="54"/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Протокол результатов испытаний Гродненского областного ЦГЭОЗ от 18.03.2019 № 1533/1-3</w:t>
            </w:r>
          </w:p>
        </w:tc>
        <w:tc>
          <w:tcPr>
            <w:tcW w:w="3867" w:type="dxa"/>
          </w:tcPr>
          <w:p w:rsidR="00AB55EE" w:rsidRPr="00C37628" w:rsidRDefault="00AB55EE" w:rsidP="00B56BFF">
            <w:pPr>
              <w:ind w:left="54"/>
              <w:jc w:val="both"/>
              <w:rPr>
                <w:sz w:val="24"/>
                <w:szCs w:val="24"/>
              </w:rPr>
            </w:pPr>
            <w:r w:rsidRPr="00553413">
              <w:rPr>
                <w:noProof/>
                <w:sz w:val="24"/>
                <w:szCs w:val="24"/>
              </w:rPr>
              <w:pict>
                <v:shape id="Рисунок 1" o:spid="_x0000_i1027" type="#_x0000_t75" style="width:196.5pt;height:147.75pt;rotation:-90;visibility:visible">
                  <v:imagedata r:id="rId9" o:title=""/>
                </v:shape>
              </w:pict>
            </w:r>
          </w:p>
        </w:tc>
      </w:tr>
      <w:tr w:rsidR="00AB55EE" w:rsidRPr="00C37628" w:rsidTr="00B56BFF">
        <w:trPr>
          <w:trHeight w:val="1652"/>
          <w:jc w:val="center"/>
        </w:trPr>
        <w:tc>
          <w:tcPr>
            <w:tcW w:w="556" w:type="dxa"/>
          </w:tcPr>
          <w:p w:rsidR="00AB55EE" w:rsidRPr="00C37628" w:rsidRDefault="00AB55EE" w:rsidP="001C2B1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Игрушка «Шариковый пластилин» зеленый, арт. Р1223, т.м. Ракета, объем 200 мл, для детей от 3 лет и старше, знак ЕАС, ш/к 4660021491223, дата изготовления: 11.2018, срок службы (годности) не ограничен, состав: полимерная гранула, полимерное связующее, краситель, ароматизатор</w:t>
            </w:r>
          </w:p>
        </w:tc>
        <w:tc>
          <w:tcPr>
            <w:tcW w:w="2286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изготовитель: ООО «Ракета», Россия, г. Белгород, ул. Волчанская, д.169</w:t>
            </w:r>
          </w:p>
        </w:tc>
        <w:tc>
          <w:tcPr>
            <w:tcW w:w="2283" w:type="dxa"/>
          </w:tcPr>
          <w:p w:rsidR="00AB55EE" w:rsidRPr="00C37628" w:rsidRDefault="00AB55EE" w:rsidP="008C23F4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магазин «Книги» ООО «Май-Книги», г. Гродно, ул. Горновых, 7</w:t>
            </w:r>
          </w:p>
        </w:tc>
        <w:tc>
          <w:tcPr>
            <w:tcW w:w="4038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 xml:space="preserve">Не  соответствует требованиям Технического регламента Таможенного союза 008/2011 «О безопасности игрушек», утвержденного Решением Комиссии Таможенного союза от 23.09.2011 № 798 по </w:t>
            </w:r>
            <w:r w:rsidRPr="00C37628">
              <w:rPr>
                <w:b/>
                <w:sz w:val="24"/>
                <w:szCs w:val="24"/>
              </w:rPr>
              <w:t>индексу токсичности</w:t>
            </w:r>
            <w:r w:rsidRPr="00C37628">
              <w:rPr>
                <w:sz w:val="24"/>
                <w:szCs w:val="24"/>
              </w:rPr>
              <w:t xml:space="preserve"> (фактическое значение 12,3%, при нормируемом 70-120%), </w:t>
            </w:r>
            <w:r w:rsidRPr="00C37628">
              <w:rPr>
                <w:b/>
                <w:sz w:val="24"/>
                <w:szCs w:val="24"/>
              </w:rPr>
              <w:t>превышение содержания  формальдегида</w:t>
            </w:r>
            <w:r w:rsidRPr="00C37628">
              <w:rPr>
                <w:sz w:val="24"/>
                <w:szCs w:val="24"/>
              </w:rPr>
              <w:t xml:space="preserve"> (фактическое содержание 0,14 мг/дм</w:t>
            </w:r>
            <w:r w:rsidRPr="00C37628">
              <w:rPr>
                <w:sz w:val="24"/>
                <w:szCs w:val="24"/>
                <w:vertAlign w:val="superscript"/>
              </w:rPr>
              <w:t>3</w:t>
            </w:r>
            <w:r w:rsidRPr="00C37628">
              <w:rPr>
                <w:sz w:val="24"/>
                <w:szCs w:val="24"/>
              </w:rPr>
              <w:t>, при нормируемом не более 0,1 мг/дм</w:t>
            </w:r>
            <w:r w:rsidRPr="00C37628">
              <w:rPr>
                <w:sz w:val="24"/>
                <w:szCs w:val="24"/>
                <w:vertAlign w:val="superscript"/>
              </w:rPr>
              <w:t>3</w:t>
            </w:r>
            <w:r w:rsidRPr="00C37628">
              <w:rPr>
                <w:sz w:val="24"/>
                <w:szCs w:val="24"/>
              </w:rPr>
              <w:t>).</w:t>
            </w:r>
          </w:p>
          <w:p w:rsidR="00AB55EE" w:rsidRPr="00C37628" w:rsidRDefault="00AB55EE" w:rsidP="00C37628">
            <w:pPr>
              <w:ind w:left="54"/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Протокол результатов испытаний Гродненского областного ЦГЭОЗ от 18.03.2019 № 1533/1-3</w:t>
            </w:r>
          </w:p>
        </w:tc>
        <w:tc>
          <w:tcPr>
            <w:tcW w:w="3867" w:type="dxa"/>
          </w:tcPr>
          <w:p w:rsidR="00AB55EE" w:rsidRPr="00C37628" w:rsidRDefault="00AB55EE" w:rsidP="00C37628">
            <w:pPr>
              <w:ind w:left="54"/>
              <w:jc w:val="both"/>
              <w:rPr>
                <w:sz w:val="24"/>
                <w:szCs w:val="24"/>
              </w:rPr>
            </w:pPr>
            <w:r w:rsidRPr="00ED2D21">
              <w:rPr>
                <w:noProof/>
              </w:rPr>
              <w:pict>
                <v:shape id="Рисунок 5" o:spid="_x0000_i1028" type="#_x0000_t75" style="width:167.25pt;height:146.25pt;visibility:visible">
                  <v:imagedata r:id="rId10" o:title=""/>
                </v:shape>
              </w:pict>
            </w:r>
          </w:p>
        </w:tc>
      </w:tr>
      <w:tr w:rsidR="00AB55EE" w:rsidRPr="00C37628" w:rsidTr="00B56BFF">
        <w:trPr>
          <w:trHeight w:val="2034"/>
          <w:jc w:val="center"/>
        </w:trPr>
        <w:tc>
          <w:tcPr>
            <w:tcW w:w="556" w:type="dxa"/>
          </w:tcPr>
          <w:p w:rsidR="00AB55EE" w:rsidRPr="00C37628" w:rsidRDefault="00AB55EE" w:rsidP="001C2B1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Игрушка «Шариковый пластилин» желтый, арт. Р1230, т.м. Ракета, объем 200 мл, для детей от 3 лет и старше, знак ЕАС, ш/к 4660021491230, дата изготовления: 07.2018, срок службы (годности) не ограничен,  состав: полимерная гранула, полимерное связующее, краситель, ароматизатор</w:t>
            </w:r>
          </w:p>
        </w:tc>
        <w:tc>
          <w:tcPr>
            <w:tcW w:w="2286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изготовитель: ООО «Ракета», Россия, г. Белгород, ул. Волчанская, д.169.</w:t>
            </w:r>
          </w:p>
        </w:tc>
        <w:tc>
          <w:tcPr>
            <w:tcW w:w="2283" w:type="dxa"/>
          </w:tcPr>
          <w:p w:rsidR="00AB55EE" w:rsidRPr="00C37628" w:rsidRDefault="00AB55EE" w:rsidP="008C23F4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магазин «Книги» ООО «Май-Книги», г. Гродно, ул. Горновых, 7</w:t>
            </w:r>
          </w:p>
        </w:tc>
        <w:tc>
          <w:tcPr>
            <w:tcW w:w="4038" w:type="dxa"/>
          </w:tcPr>
          <w:p w:rsidR="00AB55EE" w:rsidRPr="00C37628" w:rsidRDefault="00AB55EE" w:rsidP="00C37628">
            <w:pPr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 xml:space="preserve">Не  соответствует требованиям Технического регламента Таможенного союза 008/2011 «О безопасности игрушек», утвержденного Решением Комиссии Таможенного союза от 23.09.2011 № 798 по </w:t>
            </w:r>
            <w:r w:rsidRPr="00C37628">
              <w:rPr>
                <w:b/>
                <w:sz w:val="24"/>
                <w:szCs w:val="24"/>
              </w:rPr>
              <w:t>индексу токсичности</w:t>
            </w:r>
            <w:r w:rsidRPr="00C37628">
              <w:rPr>
                <w:sz w:val="24"/>
                <w:szCs w:val="24"/>
              </w:rPr>
              <w:t xml:space="preserve"> (фактическое значение 12,7%, при нормируемом 70-120%), </w:t>
            </w:r>
            <w:r w:rsidRPr="00C37628">
              <w:rPr>
                <w:b/>
                <w:sz w:val="24"/>
                <w:szCs w:val="24"/>
              </w:rPr>
              <w:t>превышение содержания  формальдегида</w:t>
            </w:r>
            <w:r w:rsidRPr="00C37628">
              <w:rPr>
                <w:sz w:val="24"/>
                <w:szCs w:val="24"/>
              </w:rPr>
              <w:t xml:space="preserve"> (фактическое содержание 0,14 мг/дм</w:t>
            </w:r>
            <w:r w:rsidRPr="00C37628">
              <w:rPr>
                <w:sz w:val="24"/>
                <w:szCs w:val="24"/>
                <w:vertAlign w:val="superscript"/>
              </w:rPr>
              <w:t>3</w:t>
            </w:r>
            <w:r w:rsidRPr="00C37628">
              <w:rPr>
                <w:sz w:val="24"/>
                <w:szCs w:val="24"/>
              </w:rPr>
              <w:t>, при нормируемом не более 0,1 мг/дм</w:t>
            </w:r>
            <w:r w:rsidRPr="00C37628">
              <w:rPr>
                <w:sz w:val="24"/>
                <w:szCs w:val="24"/>
                <w:vertAlign w:val="superscript"/>
              </w:rPr>
              <w:t>3</w:t>
            </w:r>
            <w:r w:rsidRPr="00C37628">
              <w:rPr>
                <w:sz w:val="24"/>
                <w:szCs w:val="24"/>
              </w:rPr>
              <w:t>).</w:t>
            </w:r>
          </w:p>
          <w:p w:rsidR="00AB55EE" w:rsidRPr="00C37628" w:rsidRDefault="00AB55EE" w:rsidP="00C37628">
            <w:pPr>
              <w:ind w:left="54"/>
              <w:jc w:val="both"/>
              <w:rPr>
                <w:sz w:val="24"/>
                <w:szCs w:val="24"/>
              </w:rPr>
            </w:pPr>
            <w:r w:rsidRPr="00C37628">
              <w:rPr>
                <w:sz w:val="24"/>
                <w:szCs w:val="24"/>
              </w:rPr>
              <w:t>Протокол результатов испытаний Гродненского областного ЦГЭОЗ от 18.03.2019 № 1533/1-3</w:t>
            </w:r>
          </w:p>
        </w:tc>
        <w:tc>
          <w:tcPr>
            <w:tcW w:w="3867" w:type="dxa"/>
          </w:tcPr>
          <w:p w:rsidR="00AB55EE" w:rsidRPr="00C37628" w:rsidRDefault="00AB55EE" w:rsidP="00C37628">
            <w:pPr>
              <w:ind w:left="54"/>
              <w:jc w:val="both"/>
              <w:rPr>
                <w:sz w:val="24"/>
                <w:szCs w:val="24"/>
              </w:rPr>
            </w:pPr>
            <w:r w:rsidRPr="00553413">
              <w:rPr>
                <w:noProof/>
                <w:sz w:val="24"/>
                <w:szCs w:val="24"/>
              </w:rPr>
              <w:pict>
                <v:shape id="Рисунок 2" o:spid="_x0000_i1029" type="#_x0000_t75" style="width:174pt;height:155.25pt;visibility:visible">
                  <v:imagedata r:id="rId11" o:title=""/>
                </v:shape>
              </w:pict>
            </w:r>
          </w:p>
        </w:tc>
      </w:tr>
    </w:tbl>
    <w:p w:rsidR="00AB55EE" w:rsidRPr="00391896" w:rsidRDefault="00AB55EE" w:rsidP="003B6855">
      <w:pPr>
        <w:jc w:val="both"/>
        <w:rPr>
          <w:b/>
          <w:sz w:val="24"/>
          <w:szCs w:val="24"/>
        </w:rPr>
      </w:pPr>
    </w:p>
    <w:sectPr w:rsidR="00AB55EE" w:rsidRPr="00391896" w:rsidSect="002C3470">
      <w:headerReference w:type="even" r:id="rId12"/>
      <w:headerReference w:type="default" r:id="rId13"/>
      <w:pgSz w:w="16838" w:h="11906" w:orient="landscape"/>
      <w:pgMar w:top="42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EE" w:rsidRDefault="00AB55EE">
      <w:r>
        <w:separator/>
      </w:r>
    </w:p>
  </w:endnote>
  <w:endnote w:type="continuationSeparator" w:id="1">
    <w:p w:rsidR="00AB55EE" w:rsidRDefault="00AB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EE" w:rsidRDefault="00AB55EE">
      <w:r>
        <w:separator/>
      </w:r>
    </w:p>
  </w:footnote>
  <w:footnote w:type="continuationSeparator" w:id="1">
    <w:p w:rsidR="00AB55EE" w:rsidRDefault="00AB5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EE" w:rsidRDefault="00AB55EE" w:rsidP="00F42A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5EE" w:rsidRDefault="00AB55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EE" w:rsidRDefault="00AB55EE" w:rsidP="003E0C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55EE" w:rsidRDefault="00AB55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4E8A"/>
    <w:multiLevelType w:val="hybridMultilevel"/>
    <w:tmpl w:val="42B2FB8E"/>
    <w:lvl w:ilvl="0" w:tplc="3006D9D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D2E"/>
    <w:rsid w:val="0001469D"/>
    <w:rsid w:val="000161E1"/>
    <w:rsid w:val="0003092F"/>
    <w:rsid w:val="00053C1F"/>
    <w:rsid w:val="000628D7"/>
    <w:rsid w:val="00062C3A"/>
    <w:rsid w:val="00076C2C"/>
    <w:rsid w:val="000832D3"/>
    <w:rsid w:val="00083E61"/>
    <w:rsid w:val="00094EAC"/>
    <w:rsid w:val="000950A9"/>
    <w:rsid w:val="000D0311"/>
    <w:rsid w:val="000D5CBB"/>
    <w:rsid w:val="000D6F03"/>
    <w:rsid w:val="000E2D5C"/>
    <w:rsid w:val="000E2FFF"/>
    <w:rsid w:val="000E33BE"/>
    <w:rsid w:val="000F0A18"/>
    <w:rsid w:val="000F4B2F"/>
    <w:rsid w:val="001156D1"/>
    <w:rsid w:val="001223D6"/>
    <w:rsid w:val="001322FB"/>
    <w:rsid w:val="0013690B"/>
    <w:rsid w:val="001459B5"/>
    <w:rsid w:val="00154B62"/>
    <w:rsid w:val="00164E59"/>
    <w:rsid w:val="00165020"/>
    <w:rsid w:val="00166ACA"/>
    <w:rsid w:val="0017593E"/>
    <w:rsid w:val="00187AAB"/>
    <w:rsid w:val="001A0692"/>
    <w:rsid w:val="001A4FD0"/>
    <w:rsid w:val="001A7EDD"/>
    <w:rsid w:val="001B0D9E"/>
    <w:rsid w:val="001B6844"/>
    <w:rsid w:val="001C2B1E"/>
    <w:rsid w:val="001C341D"/>
    <w:rsid w:val="001C459C"/>
    <w:rsid w:val="001C6387"/>
    <w:rsid w:val="001D6B3C"/>
    <w:rsid w:val="001F4781"/>
    <w:rsid w:val="001F79CC"/>
    <w:rsid w:val="002067FF"/>
    <w:rsid w:val="002136CB"/>
    <w:rsid w:val="0021551E"/>
    <w:rsid w:val="00217546"/>
    <w:rsid w:val="00222263"/>
    <w:rsid w:val="00225B69"/>
    <w:rsid w:val="002316B7"/>
    <w:rsid w:val="002323DE"/>
    <w:rsid w:val="002351F0"/>
    <w:rsid w:val="00244F6D"/>
    <w:rsid w:val="00247FE5"/>
    <w:rsid w:val="00250F8D"/>
    <w:rsid w:val="002543F2"/>
    <w:rsid w:val="00270E98"/>
    <w:rsid w:val="00283C8C"/>
    <w:rsid w:val="002863A8"/>
    <w:rsid w:val="00294393"/>
    <w:rsid w:val="002A0675"/>
    <w:rsid w:val="002A0ACD"/>
    <w:rsid w:val="002A54B5"/>
    <w:rsid w:val="002A5EE0"/>
    <w:rsid w:val="002C03B4"/>
    <w:rsid w:val="002C3470"/>
    <w:rsid w:val="002D40BA"/>
    <w:rsid w:val="002D7F67"/>
    <w:rsid w:val="002F754F"/>
    <w:rsid w:val="0030071F"/>
    <w:rsid w:val="003206B0"/>
    <w:rsid w:val="00321654"/>
    <w:rsid w:val="00323F8D"/>
    <w:rsid w:val="00324C93"/>
    <w:rsid w:val="0033124E"/>
    <w:rsid w:val="00333ADF"/>
    <w:rsid w:val="00335C23"/>
    <w:rsid w:val="003371E1"/>
    <w:rsid w:val="00337EFC"/>
    <w:rsid w:val="0034599E"/>
    <w:rsid w:val="0034663D"/>
    <w:rsid w:val="003470E7"/>
    <w:rsid w:val="00350342"/>
    <w:rsid w:val="0035378F"/>
    <w:rsid w:val="00354C08"/>
    <w:rsid w:val="00370E4A"/>
    <w:rsid w:val="0037335A"/>
    <w:rsid w:val="00391346"/>
    <w:rsid w:val="00391896"/>
    <w:rsid w:val="003A75C0"/>
    <w:rsid w:val="003B0B1C"/>
    <w:rsid w:val="003B12A7"/>
    <w:rsid w:val="003B6855"/>
    <w:rsid w:val="003B7267"/>
    <w:rsid w:val="003C16CE"/>
    <w:rsid w:val="003C740A"/>
    <w:rsid w:val="003D06F7"/>
    <w:rsid w:val="003D229B"/>
    <w:rsid w:val="003D3C77"/>
    <w:rsid w:val="003E0CD2"/>
    <w:rsid w:val="003E468D"/>
    <w:rsid w:val="003F558F"/>
    <w:rsid w:val="003F661C"/>
    <w:rsid w:val="00407C1C"/>
    <w:rsid w:val="00411221"/>
    <w:rsid w:val="00426112"/>
    <w:rsid w:val="0042732E"/>
    <w:rsid w:val="004315E3"/>
    <w:rsid w:val="0044087B"/>
    <w:rsid w:val="00444426"/>
    <w:rsid w:val="00454E01"/>
    <w:rsid w:val="0045595A"/>
    <w:rsid w:val="004569EF"/>
    <w:rsid w:val="004572EC"/>
    <w:rsid w:val="00462A98"/>
    <w:rsid w:val="004659CD"/>
    <w:rsid w:val="004700C2"/>
    <w:rsid w:val="00484616"/>
    <w:rsid w:val="004856E7"/>
    <w:rsid w:val="00486BDF"/>
    <w:rsid w:val="00493220"/>
    <w:rsid w:val="00494CD7"/>
    <w:rsid w:val="004A04EF"/>
    <w:rsid w:val="004B4B1D"/>
    <w:rsid w:val="004C23BC"/>
    <w:rsid w:val="004C608F"/>
    <w:rsid w:val="004D32B8"/>
    <w:rsid w:val="004E5742"/>
    <w:rsid w:val="004E767F"/>
    <w:rsid w:val="004E79F8"/>
    <w:rsid w:val="00501F58"/>
    <w:rsid w:val="00512AE4"/>
    <w:rsid w:val="00513E77"/>
    <w:rsid w:val="00515220"/>
    <w:rsid w:val="00515DB2"/>
    <w:rsid w:val="00530D35"/>
    <w:rsid w:val="00535CE2"/>
    <w:rsid w:val="0054305B"/>
    <w:rsid w:val="00553413"/>
    <w:rsid w:val="0058212A"/>
    <w:rsid w:val="005828C5"/>
    <w:rsid w:val="00584682"/>
    <w:rsid w:val="00591F32"/>
    <w:rsid w:val="005A45C9"/>
    <w:rsid w:val="005B0B83"/>
    <w:rsid w:val="005B3342"/>
    <w:rsid w:val="005B5CF9"/>
    <w:rsid w:val="005B5EE3"/>
    <w:rsid w:val="005D0F91"/>
    <w:rsid w:val="005E2CB7"/>
    <w:rsid w:val="005E406A"/>
    <w:rsid w:val="005F1D3A"/>
    <w:rsid w:val="00600DD6"/>
    <w:rsid w:val="0060138D"/>
    <w:rsid w:val="00632695"/>
    <w:rsid w:val="006377F5"/>
    <w:rsid w:val="00652CA2"/>
    <w:rsid w:val="00653CAA"/>
    <w:rsid w:val="0066000E"/>
    <w:rsid w:val="00661BE5"/>
    <w:rsid w:val="00673442"/>
    <w:rsid w:val="0068043F"/>
    <w:rsid w:val="00681A91"/>
    <w:rsid w:val="00692A2E"/>
    <w:rsid w:val="006939B5"/>
    <w:rsid w:val="00697040"/>
    <w:rsid w:val="00697446"/>
    <w:rsid w:val="006A36D6"/>
    <w:rsid w:val="006C52F3"/>
    <w:rsid w:val="006D0F04"/>
    <w:rsid w:val="006D3358"/>
    <w:rsid w:val="006D36D0"/>
    <w:rsid w:val="006E0AAF"/>
    <w:rsid w:val="006E1EBC"/>
    <w:rsid w:val="006F1D64"/>
    <w:rsid w:val="006F47B1"/>
    <w:rsid w:val="006F5FCA"/>
    <w:rsid w:val="00710D2E"/>
    <w:rsid w:val="007125E5"/>
    <w:rsid w:val="007126A0"/>
    <w:rsid w:val="00715353"/>
    <w:rsid w:val="00716B74"/>
    <w:rsid w:val="00733147"/>
    <w:rsid w:val="00733A95"/>
    <w:rsid w:val="00745A20"/>
    <w:rsid w:val="0075775B"/>
    <w:rsid w:val="007668F4"/>
    <w:rsid w:val="00771575"/>
    <w:rsid w:val="00780AAC"/>
    <w:rsid w:val="007825DA"/>
    <w:rsid w:val="0079683A"/>
    <w:rsid w:val="007A5AEF"/>
    <w:rsid w:val="007B70F6"/>
    <w:rsid w:val="007C42C0"/>
    <w:rsid w:val="007C701D"/>
    <w:rsid w:val="007D041C"/>
    <w:rsid w:val="007E215B"/>
    <w:rsid w:val="007E2234"/>
    <w:rsid w:val="007E7F07"/>
    <w:rsid w:val="007F1833"/>
    <w:rsid w:val="007F1F80"/>
    <w:rsid w:val="007F4C44"/>
    <w:rsid w:val="008120B9"/>
    <w:rsid w:val="00825627"/>
    <w:rsid w:val="008329AC"/>
    <w:rsid w:val="008434DE"/>
    <w:rsid w:val="00843CAB"/>
    <w:rsid w:val="00854A60"/>
    <w:rsid w:val="008661D9"/>
    <w:rsid w:val="00876601"/>
    <w:rsid w:val="00893A0C"/>
    <w:rsid w:val="00896B86"/>
    <w:rsid w:val="008A1A8D"/>
    <w:rsid w:val="008B3A73"/>
    <w:rsid w:val="008C23F4"/>
    <w:rsid w:val="008D316E"/>
    <w:rsid w:val="008E0533"/>
    <w:rsid w:val="008F0AD3"/>
    <w:rsid w:val="008F1672"/>
    <w:rsid w:val="008F714F"/>
    <w:rsid w:val="008F79C7"/>
    <w:rsid w:val="00901A84"/>
    <w:rsid w:val="00911538"/>
    <w:rsid w:val="0091188A"/>
    <w:rsid w:val="00915228"/>
    <w:rsid w:val="00922B02"/>
    <w:rsid w:val="00923182"/>
    <w:rsid w:val="00934824"/>
    <w:rsid w:val="00935EBE"/>
    <w:rsid w:val="00954BE2"/>
    <w:rsid w:val="00960022"/>
    <w:rsid w:val="00962D60"/>
    <w:rsid w:val="00963A70"/>
    <w:rsid w:val="00973AF7"/>
    <w:rsid w:val="00980A43"/>
    <w:rsid w:val="00985405"/>
    <w:rsid w:val="009863F8"/>
    <w:rsid w:val="00992B83"/>
    <w:rsid w:val="00994D31"/>
    <w:rsid w:val="009A2606"/>
    <w:rsid w:val="009A5146"/>
    <w:rsid w:val="009C01CE"/>
    <w:rsid w:val="009C0822"/>
    <w:rsid w:val="009C46F7"/>
    <w:rsid w:val="009C510E"/>
    <w:rsid w:val="009E79BE"/>
    <w:rsid w:val="009F1FFF"/>
    <w:rsid w:val="009F3881"/>
    <w:rsid w:val="009F3ADC"/>
    <w:rsid w:val="009F54D1"/>
    <w:rsid w:val="00A02DD3"/>
    <w:rsid w:val="00A03C8E"/>
    <w:rsid w:val="00A067FE"/>
    <w:rsid w:val="00A114B8"/>
    <w:rsid w:val="00A16BA3"/>
    <w:rsid w:val="00A16E1E"/>
    <w:rsid w:val="00A17B92"/>
    <w:rsid w:val="00A20F1D"/>
    <w:rsid w:val="00A2122E"/>
    <w:rsid w:val="00A2130C"/>
    <w:rsid w:val="00A21B9E"/>
    <w:rsid w:val="00A31B40"/>
    <w:rsid w:val="00A37E79"/>
    <w:rsid w:val="00A434E1"/>
    <w:rsid w:val="00A453E7"/>
    <w:rsid w:val="00A45A07"/>
    <w:rsid w:val="00A517DB"/>
    <w:rsid w:val="00A529E1"/>
    <w:rsid w:val="00A52F0F"/>
    <w:rsid w:val="00A53150"/>
    <w:rsid w:val="00A6466E"/>
    <w:rsid w:val="00AA14F6"/>
    <w:rsid w:val="00AA237E"/>
    <w:rsid w:val="00AA4302"/>
    <w:rsid w:val="00AB296D"/>
    <w:rsid w:val="00AB54F6"/>
    <w:rsid w:val="00AB5578"/>
    <w:rsid w:val="00AB55EE"/>
    <w:rsid w:val="00AD3FE5"/>
    <w:rsid w:val="00AD4EB5"/>
    <w:rsid w:val="00AD5A12"/>
    <w:rsid w:val="00AE2613"/>
    <w:rsid w:val="00AF3CD6"/>
    <w:rsid w:val="00AF4CAA"/>
    <w:rsid w:val="00AF6E91"/>
    <w:rsid w:val="00B06AA5"/>
    <w:rsid w:val="00B11852"/>
    <w:rsid w:val="00B16AE4"/>
    <w:rsid w:val="00B21CD0"/>
    <w:rsid w:val="00B2366C"/>
    <w:rsid w:val="00B249EC"/>
    <w:rsid w:val="00B34578"/>
    <w:rsid w:val="00B37231"/>
    <w:rsid w:val="00B56BFF"/>
    <w:rsid w:val="00B72657"/>
    <w:rsid w:val="00B801A4"/>
    <w:rsid w:val="00B82BAB"/>
    <w:rsid w:val="00B86FC6"/>
    <w:rsid w:val="00B87C51"/>
    <w:rsid w:val="00B9045A"/>
    <w:rsid w:val="00B9191A"/>
    <w:rsid w:val="00B9377C"/>
    <w:rsid w:val="00BA1218"/>
    <w:rsid w:val="00BA4343"/>
    <w:rsid w:val="00BB2461"/>
    <w:rsid w:val="00BB4ECF"/>
    <w:rsid w:val="00BB6059"/>
    <w:rsid w:val="00BD1E0D"/>
    <w:rsid w:val="00BF5864"/>
    <w:rsid w:val="00C01E5C"/>
    <w:rsid w:val="00C14CA8"/>
    <w:rsid w:val="00C16B39"/>
    <w:rsid w:val="00C2383D"/>
    <w:rsid w:val="00C25AB7"/>
    <w:rsid w:val="00C37628"/>
    <w:rsid w:val="00C543CB"/>
    <w:rsid w:val="00C575E0"/>
    <w:rsid w:val="00C84360"/>
    <w:rsid w:val="00C871B6"/>
    <w:rsid w:val="00C87946"/>
    <w:rsid w:val="00C964D3"/>
    <w:rsid w:val="00CA3E6B"/>
    <w:rsid w:val="00CB4850"/>
    <w:rsid w:val="00CC11A1"/>
    <w:rsid w:val="00CD276B"/>
    <w:rsid w:val="00CE18D7"/>
    <w:rsid w:val="00CE7344"/>
    <w:rsid w:val="00CE7C60"/>
    <w:rsid w:val="00CF57F1"/>
    <w:rsid w:val="00D00F75"/>
    <w:rsid w:val="00D067CC"/>
    <w:rsid w:val="00D147F0"/>
    <w:rsid w:val="00D23562"/>
    <w:rsid w:val="00D31124"/>
    <w:rsid w:val="00D32155"/>
    <w:rsid w:val="00D465D1"/>
    <w:rsid w:val="00D6196C"/>
    <w:rsid w:val="00D61F91"/>
    <w:rsid w:val="00D82523"/>
    <w:rsid w:val="00D969B9"/>
    <w:rsid w:val="00DA2C1C"/>
    <w:rsid w:val="00DA6EC7"/>
    <w:rsid w:val="00DA7972"/>
    <w:rsid w:val="00DB74A1"/>
    <w:rsid w:val="00DC264E"/>
    <w:rsid w:val="00DD44C0"/>
    <w:rsid w:val="00DE3D6D"/>
    <w:rsid w:val="00E133B2"/>
    <w:rsid w:val="00E15F01"/>
    <w:rsid w:val="00E23E30"/>
    <w:rsid w:val="00E24DC5"/>
    <w:rsid w:val="00E25224"/>
    <w:rsid w:val="00E3132C"/>
    <w:rsid w:val="00E3338B"/>
    <w:rsid w:val="00E337E3"/>
    <w:rsid w:val="00E349DA"/>
    <w:rsid w:val="00E37BF0"/>
    <w:rsid w:val="00E37C0D"/>
    <w:rsid w:val="00E419C2"/>
    <w:rsid w:val="00E43F76"/>
    <w:rsid w:val="00E4631F"/>
    <w:rsid w:val="00E5007D"/>
    <w:rsid w:val="00E532CD"/>
    <w:rsid w:val="00E559C3"/>
    <w:rsid w:val="00E65676"/>
    <w:rsid w:val="00E659D0"/>
    <w:rsid w:val="00E7290C"/>
    <w:rsid w:val="00EA2EF1"/>
    <w:rsid w:val="00EA5D50"/>
    <w:rsid w:val="00EA66F9"/>
    <w:rsid w:val="00EB1C79"/>
    <w:rsid w:val="00EB7A8F"/>
    <w:rsid w:val="00EC2C5C"/>
    <w:rsid w:val="00EC7B5D"/>
    <w:rsid w:val="00ED1E96"/>
    <w:rsid w:val="00ED2D21"/>
    <w:rsid w:val="00EE1597"/>
    <w:rsid w:val="00EF058D"/>
    <w:rsid w:val="00EF339F"/>
    <w:rsid w:val="00EF5AB8"/>
    <w:rsid w:val="00F047C6"/>
    <w:rsid w:val="00F06557"/>
    <w:rsid w:val="00F06FBA"/>
    <w:rsid w:val="00F16BB1"/>
    <w:rsid w:val="00F17FFC"/>
    <w:rsid w:val="00F2372D"/>
    <w:rsid w:val="00F26DBE"/>
    <w:rsid w:val="00F30225"/>
    <w:rsid w:val="00F33325"/>
    <w:rsid w:val="00F349EB"/>
    <w:rsid w:val="00F37B26"/>
    <w:rsid w:val="00F42A5D"/>
    <w:rsid w:val="00F45FA7"/>
    <w:rsid w:val="00F467D6"/>
    <w:rsid w:val="00F61ECA"/>
    <w:rsid w:val="00F67F9A"/>
    <w:rsid w:val="00F761DA"/>
    <w:rsid w:val="00F77C58"/>
    <w:rsid w:val="00F80D90"/>
    <w:rsid w:val="00F87DC5"/>
    <w:rsid w:val="00F91A55"/>
    <w:rsid w:val="00F96D46"/>
    <w:rsid w:val="00FA5BEA"/>
    <w:rsid w:val="00FB450A"/>
    <w:rsid w:val="00FB6B7A"/>
    <w:rsid w:val="00FC3B9C"/>
    <w:rsid w:val="00FC6182"/>
    <w:rsid w:val="00FE3A2C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D7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387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63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17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62"/>
    <w:rPr>
      <w:sz w:val="0"/>
      <w:szCs w:val="0"/>
    </w:rPr>
  </w:style>
  <w:style w:type="table" w:styleId="TableGrid">
    <w:name w:val="Table Grid"/>
    <w:basedOn w:val="TableNormal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B4ECF"/>
    <w:rPr>
      <w:rFonts w:ascii="Calibri" w:hAnsi="Calibri"/>
      <w:lang w:eastAsia="en-US"/>
    </w:rPr>
  </w:style>
  <w:style w:type="character" w:customStyle="1" w:styleId="Bodytext2">
    <w:name w:val="Body text (2)"/>
    <w:basedOn w:val="DefaultParagraphFont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DefaultParagraphFont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Header">
    <w:name w:val="header"/>
    <w:basedOn w:val="Normal"/>
    <w:link w:val="HeaderChar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A12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535C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A62"/>
    <w:rPr>
      <w:sz w:val="28"/>
      <w:szCs w:val="28"/>
    </w:rPr>
  </w:style>
  <w:style w:type="character" w:customStyle="1" w:styleId="Bodytext4Bold">
    <w:name w:val="Body text (4) + Bold"/>
    <w:basedOn w:val="DefaultParagraphFont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250F8D"/>
    <w:rPr>
      <w:rFonts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DefaultParagraphFont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Normal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DefaultParagraphFont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0">
    <w:name w:val="Body text_"/>
    <w:basedOn w:val="DefaultParagraphFont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0"/>
    <w:uiPriority w:val="99"/>
    <w:rsid w:val="00CA3E6B"/>
    <w:rPr>
      <w:b/>
      <w:bCs/>
    </w:rPr>
  </w:style>
  <w:style w:type="paragraph" w:customStyle="1" w:styleId="2">
    <w:name w:val="Без интервала2"/>
    <w:uiPriority w:val="99"/>
    <w:rsid w:val="00501F58"/>
    <w:rPr>
      <w:rFonts w:ascii="Calibri" w:hAnsi="Calibri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1A7EDD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DefaultParagraphFont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DefaultParagraphFont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DefaultParagraphFont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ListParagraph">
    <w:name w:val="List Paragraph"/>
    <w:basedOn w:val="Normal"/>
    <w:uiPriority w:val="99"/>
    <w:qFormat/>
    <w:rsid w:val="001C2B1E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uiPriority w:val="99"/>
    <w:locked/>
    <w:rsid w:val="001C2B1E"/>
    <w:rPr>
      <w:rFonts w:ascii="Sylfaen" w:hAnsi="Sylfaen" w:cs="Sylfaen"/>
      <w:sz w:val="31"/>
      <w:szCs w:val="31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1C2B1E"/>
    <w:pPr>
      <w:shd w:val="clear" w:color="auto" w:fill="FFFFFF"/>
      <w:spacing w:line="355" w:lineRule="exact"/>
    </w:pPr>
    <w:rPr>
      <w:rFonts w:ascii="Sylfaen" w:hAnsi="Sylfaen" w:cs="Sylfaen"/>
      <w:sz w:val="31"/>
      <w:szCs w:val="31"/>
    </w:rPr>
  </w:style>
  <w:style w:type="paragraph" w:customStyle="1" w:styleId="Normal1">
    <w:name w:val="Normal1"/>
    <w:uiPriority w:val="99"/>
    <w:rsid w:val="001C2B1E"/>
    <w:pPr>
      <w:spacing w:line="300" w:lineRule="auto"/>
      <w:ind w:left="640" w:right="800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718</Words>
  <Characters>4094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subject/>
  <dc:creator>User</dc:creator>
  <cp:keywords/>
  <dc:description/>
  <cp:lastModifiedBy>Admin</cp:lastModifiedBy>
  <cp:revision>7</cp:revision>
  <cp:lastPrinted>2019-03-20T10:38:00Z</cp:lastPrinted>
  <dcterms:created xsi:type="dcterms:W3CDTF">2019-03-20T09:33:00Z</dcterms:created>
  <dcterms:modified xsi:type="dcterms:W3CDTF">2019-03-21T08:48:00Z</dcterms:modified>
</cp:coreProperties>
</file>