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C" w:rsidRPr="007E353C" w:rsidRDefault="004D5F7C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4D5F7C" w:rsidRPr="00B63398" w:rsidRDefault="004D5F7C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D5F7C" w:rsidRPr="00AC2904" w:rsidRDefault="004D5F7C" w:rsidP="00B82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D5F7C" w:rsidRPr="00B8240E" w:rsidRDefault="004D5F7C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4D5F7C" w:rsidRDefault="004D5F7C" w:rsidP="00B82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290">
        <w:rPr>
          <w:rFonts w:ascii="Times New Roman" w:hAnsi="Times New Roman"/>
          <w:b/>
          <w:color w:val="FF0000"/>
          <w:sz w:val="28"/>
          <w:szCs w:val="28"/>
        </w:rPr>
        <w:t xml:space="preserve">Соевый соус « </w:t>
      </w:r>
      <w:r w:rsidRPr="00EF1290">
        <w:rPr>
          <w:rFonts w:ascii="Times New Roman" w:hAnsi="Times New Roman"/>
          <w:b/>
          <w:color w:val="FF0000"/>
          <w:sz w:val="28"/>
          <w:szCs w:val="28"/>
          <w:lang w:val="en-US"/>
        </w:rPr>
        <w:t>LEGENDOFCOLUMB</w:t>
      </w:r>
      <w:r w:rsidRPr="00EF1290">
        <w:rPr>
          <w:rFonts w:ascii="Times New Roman" w:hAnsi="Times New Roman"/>
          <w:b/>
          <w:color w:val="FF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объекм 250 мл, штамп 01.09.2021/2И, срок годности 24 месяца, штриховой код 4606428228994. Изготовитель: ООО «ИРГА Про», Российская Федерация, Нижегородская область, г.Нижний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овгород, ул. Полтавская, д.14, помещение 10. Не соответствует установленным требованиям по маркировке.</w:t>
      </w:r>
    </w:p>
    <w:p w:rsidR="004D5F7C" w:rsidRDefault="004D5F7C" w:rsidP="00EF1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290">
        <w:rPr>
          <w:rFonts w:ascii="Times New Roman" w:hAnsi="Times New Roman"/>
          <w:b/>
          <w:color w:val="FF0000"/>
          <w:sz w:val="28"/>
          <w:szCs w:val="28"/>
        </w:rPr>
        <w:t>Ядро грецкого ореха,</w:t>
      </w:r>
      <w:r>
        <w:rPr>
          <w:rFonts w:ascii="Times New Roman" w:hAnsi="Times New Roman"/>
          <w:sz w:val="28"/>
          <w:szCs w:val="28"/>
        </w:rPr>
        <w:t xml:space="preserve"> расфасован в полимерные пакеты, масса нетто 70 г, дата изготовления 10.02.2021, упаковано 12.04.2021, штриховой код 4811014002036. Изготовитель: ООО «Насти», 89422, Украина, с.Минай, ул.Можайского, 12. Не соответствует установленным требованиям по микробиологическим показателям ( по содержанию плесени).</w:t>
      </w:r>
    </w:p>
    <w:p w:rsidR="004D5F7C" w:rsidRDefault="004D5F7C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F7C" w:rsidRPr="00064BF1" w:rsidRDefault="004D5F7C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F7C" w:rsidRPr="00004027" w:rsidRDefault="004D5F7C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4D5F7C" w:rsidRPr="00F763B3" w:rsidRDefault="004D5F7C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4D5F7C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7C" w:rsidRDefault="004D5F7C" w:rsidP="00C91514">
      <w:pPr>
        <w:spacing w:after="0" w:line="240" w:lineRule="auto"/>
      </w:pPr>
      <w:r>
        <w:separator/>
      </w:r>
    </w:p>
  </w:endnote>
  <w:endnote w:type="continuationSeparator" w:id="1">
    <w:p w:rsidR="004D5F7C" w:rsidRDefault="004D5F7C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7C" w:rsidRDefault="004D5F7C" w:rsidP="00C91514">
      <w:pPr>
        <w:spacing w:after="0" w:line="240" w:lineRule="auto"/>
      </w:pPr>
      <w:r>
        <w:separator/>
      </w:r>
    </w:p>
  </w:footnote>
  <w:footnote w:type="continuationSeparator" w:id="1">
    <w:p w:rsidR="004D5F7C" w:rsidRDefault="004D5F7C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7C" w:rsidRDefault="004D5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94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5F7C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40E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6BF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290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1327</TotalTime>
  <Pages>1</Pages>
  <Words>206</Words>
  <Characters>1175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2021-03-16T13:50:00Z</dcterms:created>
  <dcterms:modified xsi:type="dcterms:W3CDTF">2021-10-13T06:41:00Z</dcterms:modified>
</cp:coreProperties>
</file>