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08" w:rsidRPr="00B5020F" w:rsidRDefault="00856B08" w:rsidP="00B5020F">
      <w:pPr>
        <w:pStyle w:val="2"/>
        <w:shd w:val="clear" w:color="auto" w:fill="FAF9F3"/>
        <w:spacing w:before="0" w:beforeAutospacing="0" w:after="120" w:afterAutospacing="0" w:line="624" w:lineRule="atLeast"/>
        <w:textAlignment w:val="baseline"/>
        <w:rPr>
          <w:color w:val="3E3B2C"/>
          <w:spacing w:val="2"/>
          <w:sz w:val="48"/>
          <w:szCs w:val="28"/>
        </w:rPr>
      </w:pPr>
      <w:r w:rsidRPr="00856B08">
        <w:rPr>
          <w:color w:val="3E3B2C"/>
          <w:spacing w:val="2"/>
          <w:sz w:val="48"/>
          <w:szCs w:val="28"/>
        </w:rPr>
        <w:t>Оптимальная калорийность и режим п</w:t>
      </w:r>
      <w:r w:rsidRPr="00856B08">
        <w:rPr>
          <w:color w:val="3E3B2C"/>
          <w:spacing w:val="2"/>
          <w:sz w:val="48"/>
          <w:szCs w:val="28"/>
        </w:rPr>
        <w:t>и</w:t>
      </w:r>
      <w:r w:rsidRPr="00856B08">
        <w:rPr>
          <w:color w:val="3E3B2C"/>
          <w:spacing w:val="2"/>
          <w:sz w:val="48"/>
          <w:szCs w:val="28"/>
        </w:rPr>
        <w:t xml:space="preserve">тания для </w:t>
      </w:r>
      <w:r w:rsidR="008872F6">
        <w:rPr>
          <w:color w:val="3E3B2C"/>
          <w:spacing w:val="2"/>
          <w:sz w:val="48"/>
          <w:szCs w:val="28"/>
        </w:rPr>
        <w:t>пожилых</w:t>
      </w:r>
      <w:bookmarkStart w:id="0" w:name="_GoBack"/>
      <w:bookmarkEnd w:id="0"/>
      <w:r w:rsidRPr="00856B08">
        <w:rPr>
          <w:color w:val="3E3B2C"/>
          <w:spacing w:val="2"/>
          <w:sz w:val="48"/>
          <w:szCs w:val="28"/>
        </w:rPr>
        <w:t xml:space="preserve"> людей</w:t>
      </w:r>
    </w:p>
    <w:p w:rsidR="00856B08" w:rsidRPr="00856B08" w:rsidRDefault="00856B08" w:rsidP="00B5020F">
      <w:pPr>
        <w:pStyle w:val="a3"/>
        <w:spacing w:before="0" w:beforeAutospacing="0" w:after="12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EFB371" wp14:editId="54C3B404">
            <wp:simplePos x="0" y="0"/>
            <wp:positionH relativeFrom="column">
              <wp:posOffset>2957195</wp:posOffset>
            </wp:positionH>
            <wp:positionV relativeFrom="paragraph">
              <wp:posOffset>144145</wp:posOffset>
            </wp:positionV>
            <wp:extent cx="3092450" cy="1935480"/>
            <wp:effectExtent l="0" t="0" r="0" b="0"/>
            <wp:wrapTight wrapText="bothSides">
              <wp:wrapPolygon edited="0">
                <wp:start x="0" y="0"/>
                <wp:lineTo x="0" y="21472"/>
                <wp:lineTo x="21423" y="21472"/>
                <wp:lineTo x="21423" y="0"/>
                <wp:lineTo x="0" y="0"/>
              </wp:wrapPolygon>
            </wp:wrapTight>
            <wp:docPr id="14" name="Рисунок 14" descr="https://www.seniorgroup.ru/local/templates/seniorgroup/images/about/media/10-pravil-pitaniya-v-pozhilom-vozraste/web/min/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niorgroup.ru/local/templates/seniorgroup/images/about/media/10-pravil-pitaniya-v-pozhilom-vozraste/web/min/imag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color w:val="3E3B2C"/>
          <w:sz w:val="28"/>
          <w:szCs w:val="28"/>
        </w:rPr>
        <w:t>С помощью правильного рациона можно скорректировать множество проблем со здоровьем, таких как г</w:t>
      </w:r>
      <w:r w:rsidRPr="00856B08">
        <w:rPr>
          <w:color w:val="3E3B2C"/>
          <w:sz w:val="28"/>
          <w:szCs w:val="28"/>
        </w:rPr>
        <w:t>а</w:t>
      </w:r>
      <w:r w:rsidRPr="00856B08">
        <w:rPr>
          <w:color w:val="3E3B2C"/>
          <w:sz w:val="28"/>
          <w:szCs w:val="28"/>
        </w:rPr>
        <w:t>стрит, запоры, ожирение, атероскл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роз, г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пертония. В первую очередь питание в пожилом возрасте должно учитывать суточную потребность в калориях. В населенных пунктах с развитой и слаборазвитой инфр</w:t>
      </w:r>
      <w:r w:rsidRPr="00856B08">
        <w:rPr>
          <w:color w:val="3E3B2C"/>
          <w:sz w:val="28"/>
          <w:szCs w:val="28"/>
        </w:rPr>
        <w:t>а</w:t>
      </w:r>
      <w:r w:rsidRPr="00856B08">
        <w:rPr>
          <w:color w:val="3E3B2C"/>
          <w:sz w:val="28"/>
          <w:szCs w:val="28"/>
        </w:rPr>
        <w:t>структурой эти показатели будут отличаться.</w:t>
      </w:r>
    </w:p>
    <w:p w:rsidR="00856B08" w:rsidRPr="00856B08" w:rsidRDefault="00856B08" w:rsidP="00B5020F">
      <w:pPr>
        <w:pStyle w:val="a3"/>
        <w:spacing w:before="0" w:beforeAutospacing="0" w:after="12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color w:val="3E3B2C"/>
          <w:sz w:val="28"/>
          <w:szCs w:val="28"/>
        </w:rPr>
        <w:t>Специалисты определили, что в первом случае потребность в калориях у мужчин в возрасте от 60 до 70 лет будет составлять около 2 350 ккал в сутки. Женщинам рекомендуется не превышать отметку в 2 100 ккал. Что касается городов со слаборазвитой инфраструктурой, которая предполагает большую физическую активность, то калорийность может быть увеличена. Допускае</w:t>
      </w:r>
      <w:r w:rsidRPr="00856B08">
        <w:rPr>
          <w:color w:val="3E3B2C"/>
          <w:sz w:val="28"/>
          <w:szCs w:val="28"/>
        </w:rPr>
        <w:t>т</w:t>
      </w:r>
      <w:r w:rsidRPr="00856B08">
        <w:rPr>
          <w:color w:val="3E3B2C"/>
          <w:sz w:val="28"/>
          <w:szCs w:val="28"/>
        </w:rPr>
        <w:t>ся 2 500 ккал для мужчин и 2 200 ккал для женщин. Пожилым людям после 70 лет рекомендуется снизить калорийность блюд. Суточная норма калорий для мужчин должна составлять 2 200 ккал, для женщин ― 2 000.</w:t>
      </w:r>
    </w:p>
    <w:p w:rsidR="00856B08" w:rsidRPr="00856B08" w:rsidRDefault="00B5020F" w:rsidP="00B5020F">
      <w:pPr>
        <w:pStyle w:val="a3"/>
        <w:spacing w:before="0" w:beforeAutospacing="0" w:after="12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6C3447" wp14:editId="081E452A">
            <wp:simplePos x="0" y="0"/>
            <wp:positionH relativeFrom="column">
              <wp:posOffset>3075305</wp:posOffset>
            </wp:positionH>
            <wp:positionV relativeFrom="paragraph">
              <wp:posOffset>122555</wp:posOffset>
            </wp:positionV>
            <wp:extent cx="2974340" cy="2066290"/>
            <wp:effectExtent l="0" t="0" r="0" b="0"/>
            <wp:wrapTight wrapText="bothSides">
              <wp:wrapPolygon edited="0">
                <wp:start x="0" y="0"/>
                <wp:lineTo x="0" y="21308"/>
                <wp:lineTo x="21443" y="21308"/>
                <wp:lineTo x="21443" y="0"/>
                <wp:lineTo x="0" y="0"/>
              </wp:wrapPolygon>
            </wp:wrapTight>
            <wp:docPr id="13" name="Рисунок 13" descr="https://www.seniorgroup.ru/local/templates/seniorgroup/images/about/media/10-pravil-pitaniya-v-pozhilom-vozraste/web/min/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niorgroup.ru/local/templates/seniorgroup/images/about/media/10-pravil-pitaniya-v-pozhilom-vozraste/web/min/image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B08" w:rsidRPr="00856B08">
        <w:rPr>
          <w:color w:val="3E3B2C"/>
          <w:sz w:val="28"/>
          <w:szCs w:val="28"/>
        </w:rPr>
        <w:t>Что касается режима, то пожилым людям в возрасте после 60 лет жел</w:t>
      </w:r>
      <w:r w:rsidR="00856B08" w:rsidRPr="00856B08">
        <w:rPr>
          <w:color w:val="3E3B2C"/>
          <w:sz w:val="28"/>
          <w:szCs w:val="28"/>
        </w:rPr>
        <w:t>а</w:t>
      </w:r>
      <w:r w:rsidR="00856B08" w:rsidRPr="00856B08">
        <w:rPr>
          <w:color w:val="3E3B2C"/>
          <w:sz w:val="28"/>
          <w:szCs w:val="28"/>
        </w:rPr>
        <w:t>тельно распределить приемы пищи на 4—5 раз с учетом суточной калори</w:t>
      </w:r>
      <w:r w:rsidR="00856B08" w:rsidRPr="00856B08">
        <w:rPr>
          <w:color w:val="3E3B2C"/>
          <w:sz w:val="28"/>
          <w:szCs w:val="28"/>
        </w:rPr>
        <w:t>й</w:t>
      </w:r>
      <w:r w:rsidR="00856B08" w:rsidRPr="00856B08">
        <w:rPr>
          <w:color w:val="3E3B2C"/>
          <w:sz w:val="28"/>
          <w:szCs w:val="28"/>
        </w:rPr>
        <w:t>ности. Это позволяет ускорить мет</w:t>
      </w:r>
      <w:r w:rsidR="00856B08" w:rsidRPr="00856B08">
        <w:rPr>
          <w:color w:val="3E3B2C"/>
          <w:sz w:val="28"/>
          <w:szCs w:val="28"/>
        </w:rPr>
        <w:t>а</w:t>
      </w:r>
      <w:r w:rsidR="00856B08" w:rsidRPr="00856B08">
        <w:rPr>
          <w:color w:val="3E3B2C"/>
          <w:sz w:val="28"/>
          <w:szCs w:val="28"/>
        </w:rPr>
        <w:t>болизм и способствует мягкому сн</w:t>
      </w:r>
      <w:r w:rsidR="00856B08" w:rsidRPr="00856B08">
        <w:rPr>
          <w:color w:val="3E3B2C"/>
          <w:sz w:val="28"/>
          <w:szCs w:val="28"/>
        </w:rPr>
        <w:t>и</w:t>
      </w:r>
      <w:r w:rsidR="00856B08" w:rsidRPr="00856B08">
        <w:rPr>
          <w:color w:val="3E3B2C"/>
          <w:sz w:val="28"/>
          <w:szCs w:val="28"/>
        </w:rPr>
        <w:t>жению веса. Среди других преим</w:t>
      </w:r>
      <w:r w:rsidR="00856B08" w:rsidRPr="00856B08">
        <w:rPr>
          <w:color w:val="3E3B2C"/>
          <w:sz w:val="28"/>
          <w:szCs w:val="28"/>
        </w:rPr>
        <w:t>у</w:t>
      </w:r>
      <w:r w:rsidR="00856B08" w:rsidRPr="00856B08">
        <w:rPr>
          <w:color w:val="3E3B2C"/>
          <w:sz w:val="28"/>
          <w:szCs w:val="28"/>
        </w:rPr>
        <w:t>ществ можно отметить улучшение пищеварения, отсу</w:t>
      </w:r>
      <w:r w:rsidR="00856B08" w:rsidRPr="00856B08">
        <w:rPr>
          <w:color w:val="3E3B2C"/>
          <w:sz w:val="28"/>
          <w:szCs w:val="28"/>
        </w:rPr>
        <w:t>т</w:t>
      </w:r>
      <w:r w:rsidR="00856B08" w:rsidRPr="00856B08">
        <w:rPr>
          <w:color w:val="3E3B2C"/>
          <w:sz w:val="28"/>
          <w:szCs w:val="28"/>
        </w:rPr>
        <w:t>ствие тяжести в желудке, поддержание нормального уровня сахара в крови.</w:t>
      </w:r>
    </w:p>
    <w:p w:rsidR="00856B08" w:rsidRPr="00856B08" w:rsidRDefault="00856B08" w:rsidP="00B5020F">
      <w:pPr>
        <w:pStyle w:val="a3"/>
        <w:spacing w:before="0" w:beforeAutospacing="0" w:after="12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color w:val="3E3B2C"/>
          <w:sz w:val="28"/>
          <w:szCs w:val="28"/>
        </w:rPr>
        <w:t>Как это выглядит на практике? Если речь идет о 5-кратном приеме пищи, то на завтрак допускается съесть около 20% суточной нормы, на второй завтрак — 15%, на обед — 40%, на полдник — 5% и на ужин — 20%. Между по</w:t>
      </w:r>
      <w:r w:rsidRPr="00856B08">
        <w:rPr>
          <w:color w:val="3E3B2C"/>
          <w:sz w:val="28"/>
          <w:szCs w:val="28"/>
        </w:rPr>
        <w:t>л</w:t>
      </w:r>
      <w:r w:rsidRPr="00856B08">
        <w:rPr>
          <w:color w:val="3E3B2C"/>
          <w:sz w:val="28"/>
          <w:szCs w:val="28"/>
        </w:rPr>
        <w:t xml:space="preserve">дником и ужином возможны вариации. В целом правильное, рациональное </w:t>
      </w:r>
      <w:r w:rsidRPr="00856B08">
        <w:rPr>
          <w:color w:val="3E3B2C"/>
          <w:sz w:val="28"/>
          <w:szCs w:val="28"/>
        </w:rPr>
        <w:lastRenderedPageBreak/>
        <w:t>питание пожилых людей должно быть основано на чувстве комфорта за счет удовлетворения потребностей организма в энергии. Иными словами, пища должна быть легкоусвояемой и богатой микро- и макроэлементами, чувство голода исключается. При выполнении этих условий питание становится ва</w:t>
      </w:r>
      <w:r w:rsidRPr="00856B08">
        <w:rPr>
          <w:color w:val="3E3B2C"/>
          <w:sz w:val="28"/>
          <w:szCs w:val="28"/>
        </w:rPr>
        <w:t>ж</w:t>
      </w:r>
      <w:r w:rsidRPr="00856B08">
        <w:rPr>
          <w:color w:val="3E3B2C"/>
          <w:sz w:val="28"/>
          <w:szCs w:val="28"/>
        </w:rPr>
        <w:t>ным условием поддержания здоровья.</w:t>
      </w:r>
    </w:p>
    <w:p w:rsidR="00856B08" w:rsidRPr="00856B08" w:rsidRDefault="00856B08" w:rsidP="00B5020F">
      <w:pPr>
        <w:pStyle w:val="2"/>
        <w:shd w:val="clear" w:color="auto" w:fill="FAF9F3"/>
        <w:spacing w:before="0" w:beforeAutospacing="0" w:after="120" w:afterAutospacing="0" w:line="624" w:lineRule="atLeast"/>
        <w:textAlignment w:val="baseline"/>
        <w:rPr>
          <w:color w:val="3E3B2C"/>
          <w:spacing w:val="2"/>
          <w:sz w:val="40"/>
          <w:szCs w:val="28"/>
        </w:rPr>
      </w:pPr>
      <w:r w:rsidRPr="00856B08">
        <w:rPr>
          <w:color w:val="3E3B2C"/>
          <w:spacing w:val="2"/>
          <w:sz w:val="40"/>
          <w:szCs w:val="28"/>
        </w:rPr>
        <w:t>Основные принципы питания пожилых людей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b/>
          <w:noProof/>
          <w:color w:val="3E3B2C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4702481" wp14:editId="3D3564A5">
            <wp:simplePos x="0" y="0"/>
            <wp:positionH relativeFrom="column">
              <wp:posOffset>-60960</wp:posOffset>
            </wp:positionH>
            <wp:positionV relativeFrom="paragraph">
              <wp:posOffset>108585</wp:posOffset>
            </wp:positionV>
            <wp:extent cx="3218180" cy="1933575"/>
            <wp:effectExtent l="0" t="0" r="0" b="0"/>
            <wp:wrapTight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ight>
            <wp:docPr id="12" name="Рисунок 12" descr="https://www.seniorgroup.ru/local/templates/seniorgroup/images/about/media/10-pravil-pitaniya-v-pozhilom-vozraste/web/min/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eniorgroup.ru/local/templates/seniorgroup/images/about/media/10-pravil-pitaniya-v-pozhilom-vozraste/web/min/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b/>
          <w:color w:val="3E3B2C"/>
          <w:sz w:val="28"/>
          <w:szCs w:val="28"/>
          <w:bdr w:val="none" w:sz="0" w:space="0" w:color="auto" w:frame="1"/>
        </w:rPr>
        <w:t>1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. Энергетическая сбалансирова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н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ность.</w:t>
      </w:r>
      <w:r w:rsidRPr="00856B08">
        <w:rPr>
          <w:color w:val="3E3B2C"/>
          <w:sz w:val="28"/>
          <w:szCs w:val="28"/>
        </w:rPr>
        <w:t> Людям пожилого возраста рекомендуется не переедать и о</w:t>
      </w:r>
      <w:r w:rsidRPr="00856B08">
        <w:rPr>
          <w:color w:val="3E3B2C"/>
          <w:sz w:val="28"/>
          <w:szCs w:val="28"/>
        </w:rPr>
        <w:t>т</w:t>
      </w:r>
      <w:r w:rsidRPr="00856B08">
        <w:rPr>
          <w:color w:val="3E3B2C"/>
          <w:sz w:val="28"/>
          <w:szCs w:val="28"/>
        </w:rPr>
        <w:t>казаться от употребления больш</w:t>
      </w:r>
      <w:r w:rsidRPr="00856B08">
        <w:rPr>
          <w:color w:val="3E3B2C"/>
          <w:sz w:val="28"/>
          <w:szCs w:val="28"/>
        </w:rPr>
        <w:t>о</w:t>
      </w:r>
      <w:r w:rsidRPr="00856B08">
        <w:rPr>
          <w:color w:val="3E3B2C"/>
          <w:sz w:val="28"/>
          <w:szCs w:val="28"/>
        </w:rPr>
        <w:t>го количества ж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ров и углеводов. Жирные сорта рыбы и мяса, сахар, хлебобулочные изделия, выпечка и даже каши способны внести ди</w:t>
      </w:r>
      <w:r w:rsidRPr="00856B08">
        <w:rPr>
          <w:color w:val="3E3B2C"/>
          <w:sz w:val="28"/>
          <w:szCs w:val="28"/>
        </w:rPr>
        <w:t>с</w:t>
      </w:r>
      <w:r w:rsidRPr="00856B08">
        <w:rPr>
          <w:color w:val="3E3B2C"/>
          <w:sz w:val="28"/>
          <w:szCs w:val="28"/>
        </w:rPr>
        <w:t>баланс в обмен веществ и негати</w:t>
      </w:r>
      <w:r w:rsidRPr="00856B08">
        <w:rPr>
          <w:color w:val="3E3B2C"/>
          <w:sz w:val="28"/>
          <w:szCs w:val="28"/>
        </w:rPr>
        <w:t>в</w:t>
      </w:r>
      <w:r w:rsidRPr="00856B08">
        <w:rPr>
          <w:color w:val="3E3B2C"/>
          <w:sz w:val="28"/>
          <w:szCs w:val="28"/>
        </w:rPr>
        <w:t>но повлиять на здоровье. Любая пища должна быть в меру.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rStyle w:val="bold"/>
          <w:b/>
          <w:color w:val="3E3B2C"/>
          <w:sz w:val="28"/>
          <w:szCs w:val="28"/>
          <w:bdr w:val="none" w:sz="0" w:space="0" w:color="auto" w:frame="1"/>
        </w:rPr>
        <w:t>2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. Профилактика атеросклероза.</w:t>
      </w:r>
      <w:r w:rsidRPr="00856B08">
        <w:rPr>
          <w:color w:val="3E3B2C"/>
          <w:sz w:val="28"/>
          <w:szCs w:val="28"/>
        </w:rPr>
        <w:t> Заболевания сосудов считаются одной из основных причин сокращения продолжительности жизни, при этом риск их возникновения можно контролировать с помощью питания. Так, если есть выбор между мясом и рыбой, стоит выбрать второе. Помимо этого, полезно употреблять кисломолочные продукты, фрукты и овощи, которые спосо</w:t>
      </w:r>
      <w:r w:rsidRPr="00856B08">
        <w:rPr>
          <w:color w:val="3E3B2C"/>
          <w:sz w:val="28"/>
          <w:szCs w:val="28"/>
        </w:rPr>
        <w:t>б</w:t>
      </w:r>
      <w:r w:rsidRPr="00856B08">
        <w:rPr>
          <w:color w:val="3E3B2C"/>
          <w:sz w:val="28"/>
          <w:szCs w:val="28"/>
        </w:rPr>
        <w:t>ствуют снижению уровня холестерина.</w:t>
      </w:r>
    </w:p>
    <w:p w:rsidR="00856B08" w:rsidRPr="00856B08" w:rsidRDefault="00B5020F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b/>
          <w:noProof/>
          <w:color w:val="3E3B2C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E1822F9" wp14:editId="5F02832C">
            <wp:simplePos x="0" y="0"/>
            <wp:positionH relativeFrom="column">
              <wp:posOffset>2927350</wp:posOffset>
            </wp:positionH>
            <wp:positionV relativeFrom="paragraph">
              <wp:posOffset>401955</wp:posOffset>
            </wp:positionV>
            <wp:extent cx="2967355" cy="1745615"/>
            <wp:effectExtent l="0" t="0" r="0" b="0"/>
            <wp:wrapTight wrapText="bothSides">
              <wp:wrapPolygon edited="0">
                <wp:start x="0" y="0"/>
                <wp:lineTo x="0" y="21451"/>
                <wp:lineTo x="21494" y="21451"/>
                <wp:lineTo x="21494" y="0"/>
                <wp:lineTo x="0" y="0"/>
              </wp:wrapPolygon>
            </wp:wrapTight>
            <wp:docPr id="11" name="Рисунок 11" descr="https://www.seniorgroup.ru/local/templates/seniorgroup/images/about/media/10-pravil-pitaniya-v-pozhilom-vozraste/web/min/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eniorgroup.ru/local/templates/seniorgroup/images/about/media/10-pravil-pitaniya-v-pozhilom-vozraste/web/min/imag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B08" w:rsidRPr="00856B08">
        <w:rPr>
          <w:rStyle w:val="bold"/>
          <w:b/>
          <w:color w:val="3E3B2C"/>
          <w:sz w:val="28"/>
          <w:szCs w:val="28"/>
          <w:bdr w:val="none" w:sz="0" w:space="0" w:color="auto" w:frame="1"/>
        </w:rPr>
        <w:t>3</w:t>
      </w:r>
      <w:r w:rsidR="00856B08"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. Разумное разнообразие.</w:t>
      </w:r>
      <w:r w:rsidR="00856B08" w:rsidRPr="00856B08">
        <w:rPr>
          <w:color w:val="3E3B2C"/>
          <w:sz w:val="28"/>
          <w:szCs w:val="28"/>
        </w:rPr>
        <w:t> Еда для пожилых людей должна быть не только полезной, но и разнообразной. В н</w:t>
      </w:r>
      <w:r w:rsidR="00856B08" w:rsidRPr="00856B08">
        <w:rPr>
          <w:color w:val="3E3B2C"/>
          <w:sz w:val="28"/>
          <w:szCs w:val="28"/>
        </w:rPr>
        <w:t>е</w:t>
      </w:r>
      <w:r w:rsidR="00856B08" w:rsidRPr="00856B08">
        <w:rPr>
          <w:color w:val="3E3B2C"/>
          <w:sz w:val="28"/>
          <w:szCs w:val="28"/>
        </w:rPr>
        <w:t>дельном меню должны присутств</w:t>
      </w:r>
      <w:r w:rsidR="00856B08" w:rsidRPr="00856B08">
        <w:rPr>
          <w:color w:val="3E3B2C"/>
          <w:sz w:val="28"/>
          <w:szCs w:val="28"/>
        </w:rPr>
        <w:t>о</w:t>
      </w:r>
      <w:r w:rsidR="00856B08" w:rsidRPr="00856B08">
        <w:rPr>
          <w:color w:val="3E3B2C"/>
          <w:sz w:val="28"/>
          <w:szCs w:val="28"/>
        </w:rPr>
        <w:t>вать крупы, макаронные изделия, мясо, рыба, яйца, молочные проду</w:t>
      </w:r>
      <w:r w:rsidR="00856B08" w:rsidRPr="00856B08">
        <w:rPr>
          <w:color w:val="3E3B2C"/>
          <w:sz w:val="28"/>
          <w:szCs w:val="28"/>
        </w:rPr>
        <w:t>к</w:t>
      </w:r>
      <w:r w:rsidR="00856B08" w:rsidRPr="00856B08">
        <w:rPr>
          <w:color w:val="3E3B2C"/>
          <w:sz w:val="28"/>
          <w:szCs w:val="28"/>
        </w:rPr>
        <w:t>ты, овощи и фрукты. При этом ра</w:t>
      </w:r>
      <w:r w:rsidR="00856B08" w:rsidRPr="00856B08">
        <w:rPr>
          <w:color w:val="3E3B2C"/>
          <w:sz w:val="28"/>
          <w:szCs w:val="28"/>
        </w:rPr>
        <w:t>з</w:t>
      </w:r>
      <w:r w:rsidR="00856B08" w:rsidRPr="00856B08">
        <w:rPr>
          <w:color w:val="3E3B2C"/>
          <w:sz w:val="28"/>
          <w:szCs w:val="28"/>
        </w:rPr>
        <w:t>нообразие определяется индивид</w:t>
      </w:r>
      <w:r w:rsidR="00856B08" w:rsidRPr="00856B08">
        <w:rPr>
          <w:color w:val="3E3B2C"/>
          <w:sz w:val="28"/>
          <w:szCs w:val="28"/>
        </w:rPr>
        <w:t>у</w:t>
      </w:r>
      <w:r w:rsidR="00856B08" w:rsidRPr="00856B08">
        <w:rPr>
          <w:color w:val="3E3B2C"/>
          <w:sz w:val="28"/>
          <w:szCs w:val="28"/>
        </w:rPr>
        <w:t>альными особенн</w:t>
      </w:r>
      <w:r w:rsidR="00856B08" w:rsidRPr="00856B08">
        <w:rPr>
          <w:color w:val="3E3B2C"/>
          <w:sz w:val="28"/>
          <w:szCs w:val="28"/>
        </w:rPr>
        <w:t>о</w:t>
      </w:r>
      <w:r w:rsidR="00856B08" w:rsidRPr="00856B08">
        <w:rPr>
          <w:color w:val="3E3B2C"/>
          <w:sz w:val="28"/>
          <w:szCs w:val="28"/>
        </w:rPr>
        <w:t>стями здоровья.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rStyle w:val="bold"/>
          <w:b/>
          <w:color w:val="3E3B2C"/>
          <w:sz w:val="28"/>
          <w:szCs w:val="28"/>
          <w:bdr w:val="none" w:sz="0" w:space="0" w:color="auto" w:frame="1"/>
        </w:rPr>
        <w:t>4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. Витаминно-минеральные доба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в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ки.</w:t>
      </w:r>
      <w:r w:rsidRPr="00856B08">
        <w:rPr>
          <w:color w:val="3E3B2C"/>
          <w:sz w:val="28"/>
          <w:szCs w:val="28"/>
        </w:rPr>
        <w:t> Питание престарелых людей должно быть сбалансированным, богатым жизненно важными микро- и макроэлементами. Организм не всегда может получить необходимые питательные вещества из термически обработанной пищи, поэтому стоит обратить внимание на биодобавки. Помимо этого, в р</w:t>
      </w:r>
      <w:r w:rsidRPr="00856B08">
        <w:rPr>
          <w:color w:val="3E3B2C"/>
          <w:sz w:val="28"/>
          <w:szCs w:val="28"/>
        </w:rPr>
        <w:t>а</w:t>
      </w:r>
      <w:r w:rsidRPr="00856B08">
        <w:rPr>
          <w:color w:val="3E3B2C"/>
          <w:sz w:val="28"/>
          <w:szCs w:val="28"/>
        </w:rPr>
        <w:t>ционе должны присутствовать сезонные овощи, фрукты и зелень.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rStyle w:val="bold"/>
          <w:b/>
          <w:color w:val="3E3B2C"/>
          <w:sz w:val="28"/>
          <w:szCs w:val="28"/>
          <w:bdr w:val="none" w:sz="0" w:space="0" w:color="auto" w:frame="1"/>
        </w:rPr>
        <w:lastRenderedPageBreak/>
        <w:t>5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. Предпочтение легким продуктам.</w:t>
      </w:r>
      <w:r w:rsidRPr="00856B08">
        <w:rPr>
          <w:color w:val="3E3B2C"/>
          <w:sz w:val="28"/>
          <w:szCs w:val="28"/>
        </w:rPr>
        <w:t xml:space="preserve"> Пища для людей в возрасте старше 60 лет должна быть </w:t>
      </w:r>
      <w:proofErr w:type="spellStart"/>
      <w:r w:rsidRPr="00856B08">
        <w:rPr>
          <w:color w:val="3E3B2C"/>
          <w:sz w:val="28"/>
          <w:szCs w:val="28"/>
        </w:rPr>
        <w:t>легкоусваиваемой</w:t>
      </w:r>
      <w:proofErr w:type="spellEnd"/>
      <w:r w:rsidRPr="00856B08">
        <w:rPr>
          <w:color w:val="3E3B2C"/>
          <w:sz w:val="28"/>
          <w:szCs w:val="28"/>
        </w:rPr>
        <w:t>. Чем лучше всего кормить пожилого ч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ловека? В меню должны преобладать рыба и кисломолочные продукты, а от копченого мяса, сала, грибов и бобовых лучше отказаться, поскольку они долго перевариваются и могут негативно влиять на работу желудочно-кишечного тракта.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rStyle w:val="bold"/>
          <w:b/>
          <w:color w:val="3E3B2C"/>
          <w:sz w:val="28"/>
          <w:szCs w:val="28"/>
          <w:bdr w:val="none" w:sz="0" w:space="0" w:color="auto" w:frame="1"/>
        </w:rPr>
        <w:t>6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. Пища должна вызывать аппетит.</w:t>
      </w:r>
      <w:r w:rsidRPr="00856B08">
        <w:rPr>
          <w:color w:val="3E3B2C"/>
          <w:sz w:val="28"/>
          <w:szCs w:val="28"/>
        </w:rPr>
        <w:t xml:space="preserve"> У многих пожилых людей притупляется чувство голода, они </w:t>
      </w:r>
      <w:proofErr w:type="gramStart"/>
      <w:r w:rsidRPr="00856B08">
        <w:rPr>
          <w:color w:val="3E3B2C"/>
          <w:sz w:val="28"/>
          <w:szCs w:val="28"/>
        </w:rPr>
        <w:t>начинают</w:t>
      </w:r>
      <w:proofErr w:type="gramEnd"/>
      <w:r w:rsidRPr="00856B08">
        <w:rPr>
          <w:color w:val="3E3B2C"/>
          <w:sz w:val="28"/>
          <w:szCs w:val="28"/>
        </w:rPr>
        <w:t xml:space="preserve"> есть реже и без удовольствия. Для того чтобы это компенсировать, в блюда можно добавлять немного специй, улучша</w:t>
      </w:r>
      <w:r w:rsidRPr="00856B08">
        <w:rPr>
          <w:color w:val="3E3B2C"/>
          <w:sz w:val="28"/>
          <w:szCs w:val="28"/>
        </w:rPr>
        <w:t>ю</w:t>
      </w:r>
      <w:r w:rsidRPr="00856B08">
        <w:rPr>
          <w:color w:val="3E3B2C"/>
          <w:sz w:val="28"/>
          <w:szCs w:val="28"/>
        </w:rPr>
        <w:t>щих аппетит, а также лук, чеснок и зелень. Кислые фрукты (яблоки, апельс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ны) также обладают способностью вызывать аппетит, поэтому их можно д</w:t>
      </w:r>
      <w:r w:rsidRPr="00856B08">
        <w:rPr>
          <w:color w:val="3E3B2C"/>
          <w:sz w:val="28"/>
          <w:szCs w:val="28"/>
        </w:rPr>
        <w:t>а</w:t>
      </w:r>
      <w:r w:rsidRPr="00856B08">
        <w:rPr>
          <w:color w:val="3E3B2C"/>
          <w:sz w:val="28"/>
          <w:szCs w:val="28"/>
        </w:rPr>
        <w:t>вать в небольших количествах незадолго до основного приема пищи.</w:t>
      </w:r>
    </w:p>
    <w:p w:rsidR="00856B08" w:rsidRPr="00856B08" w:rsidRDefault="00856B08" w:rsidP="00B5020F">
      <w:pPr>
        <w:pStyle w:val="3"/>
        <w:shd w:val="clear" w:color="auto" w:fill="FAF9F3"/>
        <w:spacing w:before="0" w:after="120" w:line="468" w:lineRule="atLeast"/>
        <w:textAlignment w:val="baseline"/>
        <w:rPr>
          <w:rFonts w:ascii="Times New Roman" w:hAnsi="Times New Roman" w:cs="Times New Roman"/>
          <w:color w:val="3E3B2C"/>
          <w:spacing w:val="2"/>
          <w:sz w:val="40"/>
          <w:szCs w:val="28"/>
        </w:rPr>
      </w:pPr>
      <w:r w:rsidRPr="00856B08">
        <w:rPr>
          <w:rFonts w:ascii="Times New Roman" w:hAnsi="Times New Roman" w:cs="Times New Roman"/>
          <w:color w:val="3E3B2C"/>
          <w:spacing w:val="2"/>
          <w:sz w:val="40"/>
          <w:szCs w:val="28"/>
        </w:rPr>
        <w:t>Памятка: 10 правил питания в пожилом возрасте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5012716" wp14:editId="384538EE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688975" cy="688975"/>
            <wp:effectExtent l="0" t="0" r="0" b="0"/>
            <wp:wrapTight wrapText="bothSides">
              <wp:wrapPolygon edited="0">
                <wp:start x="11347" y="0"/>
                <wp:lineTo x="1792" y="11945"/>
                <wp:lineTo x="0" y="20306"/>
                <wp:lineTo x="0" y="20903"/>
                <wp:lineTo x="5375" y="20903"/>
                <wp:lineTo x="10153" y="19112"/>
                <wp:lineTo x="20903" y="9556"/>
                <wp:lineTo x="20903" y="4778"/>
                <wp:lineTo x="16125" y="0"/>
                <wp:lineTo x="11347" y="0"/>
              </wp:wrapPolygon>
            </wp:wrapTight>
            <wp:docPr id="10" name="Рисунок 10" descr="https://www.seniorgroup.ru/images/icons/ico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eniorgroup.ru/images/icons/ico_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Снижение употребления соли.</w:t>
      </w:r>
      <w:r w:rsidRPr="00856B08">
        <w:rPr>
          <w:color w:val="3E3B2C"/>
          <w:sz w:val="28"/>
          <w:szCs w:val="28"/>
        </w:rPr>
        <w:t> Как было сказано выше, у многих пожилых людей ухудшается чувствительность вкусовых рецепт</w:t>
      </w:r>
      <w:r w:rsidRPr="00856B08">
        <w:rPr>
          <w:color w:val="3E3B2C"/>
          <w:sz w:val="28"/>
          <w:szCs w:val="28"/>
        </w:rPr>
        <w:t>о</w:t>
      </w:r>
      <w:r w:rsidRPr="00856B08">
        <w:rPr>
          <w:color w:val="3E3B2C"/>
          <w:sz w:val="28"/>
          <w:szCs w:val="28"/>
        </w:rPr>
        <w:t>ров, из-за чего еда начинает казаться пресной. За этим необходимо следить, поскольку увеличение количества соли может привести к повыш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нию артериального давления и появлению отечности из-за увеличившейся нагрузки на почки. Вместо соли можно использовать пряности и ароматные масла.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A5D64E" wp14:editId="3F1B51FE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8975" cy="688975"/>
            <wp:effectExtent l="0" t="0" r="0" b="0"/>
            <wp:wrapTight wrapText="bothSides">
              <wp:wrapPolygon edited="0">
                <wp:start x="0" y="1194"/>
                <wp:lineTo x="0" y="19709"/>
                <wp:lineTo x="20903" y="19709"/>
                <wp:lineTo x="20903" y="6570"/>
                <wp:lineTo x="19709" y="1194"/>
                <wp:lineTo x="0" y="1194"/>
              </wp:wrapPolygon>
            </wp:wrapTight>
            <wp:docPr id="9" name="Рисунок 9" descr="https://www.seniorgroup.ru/images/icons/ico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eniorgroup.ru/images/icons/ico_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Правильные завтраки.</w:t>
      </w:r>
      <w:r w:rsidRPr="00856B08">
        <w:rPr>
          <w:color w:val="3E3B2C"/>
          <w:sz w:val="28"/>
          <w:szCs w:val="28"/>
        </w:rPr>
        <w:t> Желудочно-кишечный тракт у пожилых л</w:t>
      </w:r>
      <w:r w:rsidRPr="00856B08">
        <w:rPr>
          <w:color w:val="3E3B2C"/>
          <w:sz w:val="28"/>
          <w:szCs w:val="28"/>
        </w:rPr>
        <w:t>ю</w:t>
      </w:r>
      <w:r w:rsidRPr="00856B08">
        <w:rPr>
          <w:color w:val="3E3B2C"/>
          <w:sz w:val="28"/>
          <w:szCs w:val="28"/>
        </w:rPr>
        <w:t xml:space="preserve">дей работает медленнее, уменьшается </w:t>
      </w:r>
      <w:proofErr w:type="spellStart"/>
      <w:r w:rsidRPr="00856B08">
        <w:rPr>
          <w:color w:val="3E3B2C"/>
          <w:sz w:val="28"/>
          <w:szCs w:val="28"/>
        </w:rPr>
        <w:t>слюнообразование</w:t>
      </w:r>
      <w:proofErr w:type="spellEnd"/>
      <w:r w:rsidRPr="00856B08">
        <w:rPr>
          <w:color w:val="3E3B2C"/>
          <w:sz w:val="28"/>
          <w:szCs w:val="28"/>
        </w:rPr>
        <w:t xml:space="preserve"> и выд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ление желудочного сока, поэтому отмечается ухудшение усвоения некоторых веществ (например, витаминов группы</w:t>
      </w:r>
      <w:proofErr w:type="gramStart"/>
      <w:r w:rsidRPr="00856B08">
        <w:rPr>
          <w:color w:val="3E3B2C"/>
          <w:sz w:val="28"/>
          <w:szCs w:val="28"/>
        </w:rPr>
        <w:t xml:space="preserve"> В</w:t>
      </w:r>
      <w:proofErr w:type="gramEnd"/>
      <w:r w:rsidRPr="00856B08">
        <w:rPr>
          <w:color w:val="3E3B2C"/>
          <w:sz w:val="28"/>
          <w:szCs w:val="28"/>
        </w:rPr>
        <w:t>, фолиевой кислоты). Компенсировать нехватку н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обходимых нутриентов помогут овощи и злаки (каши и мюсли с добавлением отрубей).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6254715" wp14:editId="2F24A0E2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688975" cy="688975"/>
            <wp:effectExtent l="0" t="0" r="0" b="0"/>
            <wp:wrapTight wrapText="bothSides">
              <wp:wrapPolygon edited="0">
                <wp:start x="12542" y="1194"/>
                <wp:lineTo x="2986" y="11945"/>
                <wp:lineTo x="0" y="11945"/>
                <wp:lineTo x="0" y="16125"/>
                <wp:lineTo x="1792" y="19709"/>
                <wp:lineTo x="12542" y="19709"/>
                <wp:lineTo x="13139" y="18514"/>
                <wp:lineTo x="19709" y="11945"/>
                <wp:lineTo x="20903" y="8959"/>
                <wp:lineTo x="20903" y="5375"/>
                <wp:lineTo x="19112" y="1194"/>
                <wp:lineTo x="12542" y="1194"/>
              </wp:wrapPolygon>
            </wp:wrapTight>
            <wp:docPr id="8" name="Рисунок 8" descr="https://www.seniorgroup.ru/images/icons/ico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eniorgroup.ru/images/icons/ico_3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Коррекция приема лекарств.</w:t>
      </w:r>
      <w:r w:rsidRPr="00856B08">
        <w:rPr>
          <w:color w:val="3E3B2C"/>
          <w:sz w:val="28"/>
          <w:szCs w:val="28"/>
        </w:rPr>
        <w:t> Ослабленные вкусовые рецепторы также могут стать следствием постоянного приема некоторых л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карств, это еще одна пр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 xml:space="preserve">чина следить за питанием пожилых людей. Если потеря или усиление вкуса или аппетита </w:t>
      </w:r>
      <w:proofErr w:type="gramStart"/>
      <w:r w:rsidRPr="00856B08">
        <w:rPr>
          <w:color w:val="3E3B2C"/>
          <w:sz w:val="28"/>
          <w:szCs w:val="28"/>
        </w:rPr>
        <w:t>связаны</w:t>
      </w:r>
      <w:proofErr w:type="gramEnd"/>
      <w:r w:rsidRPr="00856B08">
        <w:rPr>
          <w:color w:val="3E3B2C"/>
          <w:sz w:val="28"/>
          <w:szCs w:val="28"/>
        </w:rPr>
        <w:t xml:space="preserve"> с употреблением м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дикаментов, то этот вопрос нео</w:t>
      </w:r>
      <w:r w:rsidRPr="00856B08">
        <w:rPr>
          <w:color w:val="3E3B2C"/>
          <w:sz w:val="28"/>
          <w:szCs w:val="28"/>
        </w:rPr>
        <w:t>б</w:t>
      </w:r>
      <w:r w:rsidRPr="00856B08">
        <w:rPr>
          <w:color w:val="3E3B2C"/>
          <w:sz w:val="28"/>
          <w:szCs w:val="28"/>
        </w:rPr>
        <w:t>ходимо обсудить с лечащим врачом.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B3CD70B" wp14:editId="58128BC6">
            <wp:simplePos x="0" y="0"/>
            <wp:positionH relativeFrom="column">
              <wp:posOffset>-635</wp:posOffset>
            </wp:positionH>
            <wp:positionV relativeFrom="paragraph">
              <wp:posOffset>68580</wp:posOffset>
            </wp:positionV>
            <wp:extent cx="688975" cy="688975"/>
            <wp:effectExtent l="0" t="0" r="0" b="0"/>
            <wp:wrapTight wrapText="bothSides">
              <wp:wrapPolygon edited="0">
                <wp:start x="8361" y="0"/>
                <wp:lineTo x="3583" y="3583"/>
                <wp:lineTo x="0" y="7764"/>
                <wp:lineTo x="0" y="16125"/>
                <wp:lineTo x="1194" y="20903"/>
                <wp:lineTo x="5375" y="20903"/>
                <wp:lineTo x="12542" y="20903"/>
                <wp:lineTo x="17917" y="20306"/>
                <wp:lineTo x="17320" y="19112"/>
                <wp:lineTo x="20903" y="14334"/>
                <wp:lineTo x="20903" y="7167"/>
                <wp:lineTo x="17917" y="3583"/>
                <wp:lineTo x="13139" y="0"/>
                <wp:lineTo x="8361" y="0"/>
              </wp:wrapPolygon>
            </wp:wrapTight>
            <wp:docPr id="7" name="Рисунок 7" descr="https://www.seniorgroup.ru/images/icons/ico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eniorgroup.ru/images/icons/ico_3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Выбор типа еды.</w:t>
      </w:r>
      <w:r w:rsidRPr="00856B08">
        <w:rPr>
          <w:color w:val="3E3B2C"/>
          <w:sz w:val="28"/>
          <w:szCs w:val="28"/>
        </w:rPr>
        <w:t> Пожилые люди в возрасте 80 лет и старше могут испыт</w:t>
      </w:r>
      <w:r w:rsidRPr="00856B08">
        <w:rPr>
          <w:color w:val="3E3B2C"/>
          <w:sz w:val="28"/>
          <w:szCs w:val="28"/>
        </w:rPr>
        <w:t>ы</w:t>
      </w:r>
      <w:r w:rsidRPr="00856B08">
        <w:rPr>
          <w:color w:val="3E3B2C"/>
          <w:sz w:val="28"/>
          <w:szCs w:val="28"/>
        </w:rPr>
        <w:t>вать массу проблем при жевании. Это не только отсутствие зубов, но и сбои дыхания, кашель, трудности с глотанием из-за м</w:t>
      </w:r>
      <w:r w:rsidRPr="00856B08">
        <w:rPr>
          <w:color w:val="3E3B2C"/>
          <w:sz w:val="28"/>
          <w:szCs w:val="28"/>
        </w:rPr>
        <w:t>а</w:t>
      </w:r>
      <w:r w:rsidRPr="00856B08">
        <w:rPr>
          <w:color w:val="3E3B2C"/>
          <w:sz w:val="28"/>
          <w:szCs w:val="28"/>
        </w:rPr>
        <w:t xml:space="preserve">лого количества слюны. Все это необходимо учитывать при приготовлении </w:t>
      </w:r>
      <w:r w:rsidRPr="00856B08">
        <w:rPr>
          <w:color w:val="3E3B2C"/>
          <w:sz w:val="28"/>
          <w:szCs w:val="28"/>
        </w:rPr>
        <w:lastRenderedPageBreak/>
        <w:t>еды, которая должна иметь подходящую консистенцию (пюре, мелкая наре</w:t>
      </w:r>
      <w:r w:rsidRPr="00856B08">
        <w:rPr>
          <w:color w:val="3E3B2C"/>
          <w:sz w:val="28"/>
          <w:szCs w:val="28"/>
        </w:rPr>
        <w:t>з</w:t>
      </w:r>
      <w:r w:rsidRPr="00856B08">
        <w:rPr>
          <w:color w:val="3E3B2C"/>
          <w:sz w:val="28"/>
          <w:szCs w:val="28"/>
        </w:rPr>
        <w:t xml:space="preserve">ка, </w:t>
      </w:r>
      <w:proofErr w:type="spellStart"/>
      <w:r w:rsidRPr="00856B08">
        <w:rPr>
          <w:color w:val="3E3B2C"/>
          <w:sz w:val="28"/>
          <w:szCs w:val="28"/>
        </w:rPr>
        <w:t>смузи</w:t>
      </w:r>
      <w:proofErr w:type="spellEnd"/>
      <w:r w:rsidRPr="00856B08">
        <w:rPr>
          <w:color w:val="3E3B2C"/>
          <w:sz w:val="28"/>
          <w:szCs w:val="28"/>
        </w:rPr>
        <w:t xml:space="preserve"> и др.).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A890F68" wp14:editId="5720F8DF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688975" cy="688975"/>
            <wp:effectExtent l="0" t="0" r="0" b="0"/>
            <wp:wrapTight wrapText="bothSides">
              <wp:wrapPolygon edited="0">
                <wp:start x="15528" y="0"/>
                <wp:lineTo x="10750" y="2389"/>
                <wp:lineTo x="2986" y="8361"/>
                <wp:lineTo x="0" y="13139"/>
                <wp:lineTo x="0" y="17917"/>
                <wp:lineTo x="2986" y="20903"/>
                <wp:lineTo x="8959" y="20903"/>
                <wp:lineTo x="20903" y="19709"/>
                <wp:lineTo x="20903" y="2389"/>
                <wp:lineTo x="20306" y="0"/>
                <wp:lineTo x="15528" y="0"/>
              </wp:wrapPolygon>
            </wp:wrapTight>
            <wp:docPr id="6" name="Рисунок 6" descr="https://www.seniorgroup.ru/images/icons/ico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eniorgroup.ru/images/icons/ico_2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Водный баланс.</w:t>
      </w:r>
      <w:r w:rsidRPr="00856B08">
        <w:rPr>
          <w:color w:val="3E3B2C"/>
          <w:sz w:val="28"/>
          <w:szCs w:val="28"/>
        </w:rPr>
        <w:t> У многих пожилых людей притупляется не только аппетит, но и чувство жажды. Обязательных норм по употребл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нию жидкости в теч</w:t>
      </w:r>
      <w:r w:rsidRPr="00856B08">
        <w:rPr>
          <w:color w:val="3E3B2C"/>
          <w:sz w:val="28"/>
          <w:szCs w:val="28"/>
        </w:rPr>
        <w:t>е</w:t>
      </w:r>
      <w:r w:rsidRPr="00856B08">
        <w:rPr>
          <w:color w:val="3E3B2C"/>
          <w:sz w:val="28"/>
          <w:szCs w:val="28"/>
        </w:rPr>
        <w:t>ние суток не существует, все индивидуально, но вместе с тем нельзя допускать, чтобы привычный объем выпив</w:t>
      </w:r>
      <w:r w:rsidRPr="00856B08">
        <w:rPr>
          <w:color w:val="3E3B2C"/>
          <w:sz w:val="28"/>
          <w:szCs w:val="28"/>
        </w:rPr>
        <w:t>а</w:t>
      </w:r>
      <w:r w:rsidRPr="00856B08">
        <w:rPr>
          <w:color w:val="3E3B2C"/>
          <w:sz w:val="28"/>
          <w:szCs w:val="28"/>
        </w:rPr>
        <w:t>емой воды (соков, чая) уменьшался. Пожилым людям в перерывах между приемами п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щи обязательно нужно предлагать напитки.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6F87907" wp14:editId="2547B83E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688975" cy="68897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" name="Рисунок 5" descr="https://www.seniorgroup.ru/images/icons/ico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eniorgroup.ru/images/icons/ico_3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Присутствие белка в пище.</w:t>
      </w:r>
      <w:r w:rsidRPr="00856B08">
        <w:rPr>
          <w:color w:val="3E3B2C"/>
          <w:sz w:val="28"/>
          <w:szCs w:val="28"/>
        </w:rPr>
        <w:t> Несмотря на популяризацию мнения, что долг</w:t>
      </w:r>
      <w:r w:rsidRPr="00856B08">
        <w:rPr>
          <w:color w:val="3E3B2C"/>
          <w:sz w:val="28"/>
          <w:szCs w:val="28"/>
        </w:rPr>
        <w:t>о</w:t>
      </w:r>
      <w:r w:rsidRPr="00856B08">
        <w:rPr>
          <w:color w:val="3E3B2C"/>
          <w:sz w:val="28"/>
          <w:szCs w:val="28"/>
        </w:rPr>
        <w:t>жители практически не едят мясо, отказываться от этого продукта не следует. Именно животный белок поддерживает но</w:t>
      </w:r>
      <w:r w:rsidRPr="00856B08">
        <w:rPr>
          <w:color w:val="3E3B2C"/>
          <w:sz w:val="28"/>
          <w:szCs w:val="28"/>
        </w:rPr>
        <w:t>р</w:t>
      </w:r>
      <w:r w:rsidRPr="00856B08">
        <w:rPr>
          <w:color w:val="3E3B2C"/>
          <w:sz w:val="28"/>
          <w:szCs w:val="28"/>
        </w:rPr>
        <w:t>мальное функционирование мышц и костей. Предпочтение лучше отдавать постным сортам мяса: телятине, курице, индейке, кролику. Мин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мальная норма потребления белка в сутки составляет 60 гр. для мужчин и 45 гр. для женщин.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B73ECED" wp14:editId="39552819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688975" cy="688975"/>
            <wp:effectExtent l="0" t="0" r="0" b="0"/>
            <wp:wrapTight wrapText="bothSides">
              <wp:wrapPolygon edited="0">
                <wp:start x="1194" y="0"/>
                <wp:lineTo x="0" y="1194"/>
                <wp:lineTo x="0" y="20903"/>
                <wp:lineTo x="20306" y="20903"/>
                <wp:lineTo x="20903" y="16723"/>
                <wp:lineTo x="20903" y="6570"/>
                <wp:lineTo x="13139" y="0"/>
                <wp:lineTo x="1194" y="0"/>
              </wp:wrapPolygon>
            </wp:wrapTight>
            <wp:docPr id="4" name="Рисунок 4" descr="https://www.seniorgroup.ru/images/icons/ico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eniorgroup.ru/images/icons/ico_3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Употребление кальция.</w:t>
      </w:r>
      <w:r w:rsidRPr="00856B08">
        <w:rPr>
          <w:color w:val="3E3B2C"/>
          <w:sz w:val="28"/>
          <w:szCs w:val="28"/>
        </w:rPr>
        <w:t> Это вещество играет важнейшую роль в профилакт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ке остеопороза. Частично восполнить дефицит кальция можно с помощью молочных продуктов (творога, простокваши, сыра и др.), однако у некоторых пожилых людей может быть неперенос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мость лактозы. По этой причине стоит проконсультироваться с врачом, кот</w:t>
      </w:r>
      <w:r w:rsidRPr="00856B08">
        <w:rPr>
          <w:color w:val="3E3B2C"/>
          <w:sz w:val="28"/>
          <w:szCs w:val="28"/>
        </w:rPr>
        <w:t>о</w:t>
      </w:r>
      <w:r w:rsidRPr="00856B08">
        <w:rPr>
          <w:color w:val="3E3B2C"/>
          <w:sz w:val="28"/>
          <w:szCs w:val="28"/>
        </w:rPr>
        <w:t>рый назначит пищевые добавки с с</w:t>
      </w:r>
      <w:r w:rsidRPr="00856B08">
        <w:rPr>
          <w:color w:val="3E3B2C"/>
          <w:sz w:val="28"/>
          <w:szCs w:val="28"/>
        </w:rPr>
        <w:t>о</w:t>
      </w:r>
      <w:r w:rsidRPr="00856B08">
        <w:rPr>
          <w:color w:val="3E3B2C"/>
          <w:sz w:val="28"/>
          <w:szCs w:val="28"/>
        </w:rPr>
        <w:t>держанием кальция.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2F0256B" wp14:editId="21D847A6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88975" cy="68897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3" name="Рисунок 3" descr="https://www.seniorgroup.ru/images/icons/ico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eniorgroup.ru/images/icons/ico_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Жирные кислоты (омега-3).</w:t>
      </w:r>
      <w:r w:rsidRPr="00856B08">
        <w:rPr>
          <w:color w:val="3E3B2C"/>
          <w:sz w:val="28"/>
          <w:szCs w:val="28"/>
        </w:rPr>
        <w:t> Это важнейшее вещество участвует в обмене холестерина в организме человека и способствует умен</w:t>
      </w:r>
      <w:r w:rsidRPr="00856B08">
        <w:rPr>
          <w:color w:val="3E3B2C"/>
          <w:sz w:val="28"/>
          <w:szCs w:val="28"/>
        </w:rPr>
        <w:t>ь</w:t>
      </w:r>
      <w:r w:rsidRPr="00856B08">
        <w:rPr>
          <w:color w:val="3E3B2C"/>
          <w:sz w:val="28"/>
          <w:szCs w:val="28"/>
        </w:rPr>
        <w:t>шению воспалительных процессов при ревматоидном артрите и других заболеваниях костно-мышечной системы. Жирные кислоты соде</w:t>
      </w:r>
      <w:r w:rsidRPr="00856B08">
        <w:rPr>
          <w:color w:val="3E3B2C"/>
          <w:sz w:val="28"/>
          <w:szCs w:val="28"/>
        </w:rPr>
        <w:t>р</w:t>
      </w:r>
      <w:r w:rsidRPr="00856B08">
        <w:rPr>
          <w:color w:val="3E3B2C"/>
          <w:sz w:val="28"/>
          <w:szCs w:val="28"/>
        </w:rPr>
        <w:t>жатся в морской и речной рыбе, которая должна присутствовать в меню как минимум 2 раза в неделю.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141739D" wp14:editId="46FD0C60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688975" cy="688975"/>
            <wp:effectExtent l="0" t="0" r="0" b="0"/>
            <wp:wrapTight wrapText="bothSides">
              <wp:wrapPolygon edited="0">
                <wp:start x="597" y="0"/>
                <wp:lineTo x="0" y="597"/>
                <wp:lineTo x="0" y="19709"/>
                <wp:lineTo x="597" y="20903"/>
                <wp:lineTo x="13139" y="20903"/>
                <wp:lineTo x="14931" y="19112"/>
                <wp:lineTo x="20903" y="3583"/>
                <wp:lineTo x="20903" y="0"/>
                <wp:lineTo x="13139" y="0"/>
                <wp:lineTo x="597" y="0"/>
              </wp:wrapPolygon>
            </wp:wrapTight>
            <wp:docPr id="2" name="Рисунок 2" descr="https://www.seniorgroup.ru/images/icons/ico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eniorgroup.ru/images/icons/ico_3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Учет калорийности.</w:t>
      </w:r>
      <w:r w:rsidRPr="00856B08">
        <w:rPr>
          <w:color w:val="3E3B2C"/>
          <w:sz w:val="28"/>
          <w:szCs w:val="28"/>
        </w:rPr>
        <w:t> По мере взросления потребность организма в калориях снижается, и если этого не учесть и не скорректировать привычное меню, то пожилой человек начнет стремительно наб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рать лишний вес. Это, в свою очередь, чревато нарушениями работы суст</w:t>
      </w:r>
      <w:r w:rsidRPr="00856B08">
        <w:rPr>
          <w:color w:val="3E3B2C"/>
          <w:sz w:val="28"/>
          <w:szCs w:val="28"/>
        </w:rPr>
        <w:t>а</w:t>
      </w:r>
      <w:r w:rsidRPr="00856B08">
        <w:rPr>
          <w:color w:val="3E3B2C"/>
          <w:sz w:val="28"/>
          <w:szCs w:val="28"/>
        </w:rPr>
        <w:t xml:space="preserve">вов, повышением нагрузки на </w:t>
      </w:r>
      <w:proofErr w:type="gramStart"/>
      <w:r w:rsidRPr="00856B08">
        <w:rPr>
          <w:color w:val="3E3B2C"/>
          <w:sz w:val="28"/>
          <w:szCs w:val="28"/>
        </w:rPr>
        <w:t>сердечно-сосудистую</w:t>
      </w:r>
      <w:proofErr w:type="gramEnd"/>
      <w:r w:rsidRPr="00856B08">
        <w:rPr>
          <w:color w:val="3E3B2C"/>
          <w:sz w:val="28"/>
          <w:szCs w:val="28"/>
        </w:rPr>
        <w:t xml:space="preserve"> систему. Пожилым л</w:t>
      </w:r>
      <w:r w:rsidRPr="00856B08">
        <w:rPr>
          <w:color w:val="3E3B2C"/>
          <w:sz w:val="28"/>
          <w:szCs w:val="28"/>
        </w:rPr>
        <w:t>ю</w:t>
      </w:r>
      <w:r w:rsidRPr="00856B08">
        <w:rPr>
          <w:color w:val="3E3B2C"/>
          <w:sz w:val="28"/>
          <w:szCs w:val="28"/>
        </w:rPr>
        <w:t>дям рекомендуется придерж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ваться дробного питания, которое исключает переедание.</w:t>
      </w:r>
    </w:p>
    <w:p w:rsidR="00856B08" w:rsidRPr="00856B08" w:rsidRDefault="00856B08" w:rsidP="00856B08">
      <w:pPr>
        <w:pStyle w:val="a3"/>
        <w:spacing w:before="0" w:beforeAutospacing="0" w:after="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noProof/>
          <w:color w:val="3E3B2C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74D09D82" wp14:editId="02377958">
            <wp:simplePos x="0" y="0"/>
            <wp:positionH relativeFrom="column">
              <wp:posOffset>34925</wp:posOffset>
            </wp:positionH>
            <wp:positionV relativeFrom="paragraph">
              <wp:posOffset>56515</wp:posOffset>
            </wp:positionV>
            <wp:extent cx="688975" cy="688975"/>
            <wp:effectExtent l="0" t="0" r="0" b="0"/>
            <wp:wrapTight wrapText="bothSides">
              <wp:wrapPolygon edited="0">
                <wp:start x="2389" y="0"/>
                <wp:lineTo x="0" y="5375"/>
                <wp:lineTo x="0" y="20903"/>
                <wp:lineTo x="20903" y="20903"/>
                <wp:lineTo x="20903" y="7764"/>
                <wp:lineTo x="13736" y="2986"/>
                <wp:lineTo x="5375" y="0"/>
                <wp:lineTo x="2389" y="0"/>
              </wp:wrapPolygon>
            </wp:wrapTight>
            <wp:docPr id="1" name="Рисунок 1" descr="https://www.seniorgroup.ru/images/icons/ico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eniorgroup.ru/images/icons/ico_2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bold"/>
          <w:color w:val="3E3B2C"/>
          <w:sz w:val="28"/>
          <w:szCs w:val="28"/>
          <w:bdr w:val="none" w:sz="0" w:space="0" w:color="auto" w:frame="1"/>
        </w:rPr>
        <w:t xml:space="preserve">  </w:t>
      </w:r>
      <w:r w:rsidRPr="00856B08">
        <w:rPr>
          <w:rStyle w:val="bold"/>
          <w:color w:val="3E3B2C"/>
          <w:sz w:val="28"/>
          <w:szCs w:val="28"/>
          <w:bdr w:val="none" w:sz="0" w:space="0" w:color="auto" w:frame="1"/>
        </w:rPr>
        <w:t>Правильная атмосфера за столом.</w:t>
      </w:r>
      <w:r w:rsidRPr="00856B08">
        <w:rPr>
          <w:color w:val="3E3B2C"/>
          <w:sz w:val="28"/>
          <w:szCs w:val="28"/>
        </w:rPr>
        <w:t> Нельзя допускать, чтобы пож</w:t>
      </w:r>
      <w:r w:rsidRPr="00856B08">
        <w:rPr>
          <w:color w:val="3E3B2C"/>
          <w:sz w:val="28"/>
          <w:szCs w:val="28"/>
        </w:rPr>
        <w:t>и</w:t>
      </w:r>
      <w:r w:rsidRPr="00856B08">
        <w:rPr>
          <w:color w:val="3E3B2C"/>
          <w:sz w:val="28"/>
          <w:szCs w:val="28"/>
        </w:rPr>
        <w:t>лой человек нервничал или переживал во время еды, поскольку это напрямую скажется на качестве усвоения пищи. Для того чт</w:t>
      </w:r>
      <w:r w:rsidRPr="00856B08">
        <w:rPr>
          <w:color w:val="3E3B2C"/>
          <w:sz w:val="28"/>
          <w:szCs w:val="28"/>
        </w:rPr>
        <w:t>о</w:t>
      </w:r>
      <w:r w:rsidRPr="00856B08">
        <w:rPr>
          <w:color w:val="3E3B2C"/>
          <w:sz w:val="28"/>
          <w:szCs w:val="28"/>
        </w:rPr>
        <w:lastRenderedPageBreak/>
        <w:t>бы снять напряжение, можно завести неспешную беседу, обсудить меню, предложить пересесть, перенести прием пищи на свежий воздух и пр.</w:t>
      </w:r>
    </w:p>
    <w:p w:rsidR="00856B08" w:rsidRPr="00856B08" w:rsidRDefault="00856B08" w:rsidP="00856B08">
      <w:pPr>
        <w:pStyle w:val="a3"/>
        <w:shd w:val="clear" w:color="auto" w:fill="FAF9F3"/>
        <w:spacing w:before="0" w:beforeAutospacing="0" w:after="300" w:afterAutospacing="0" w:line="390" w:lineRule="atLeast"/>
        <w:jc w:val="both"/>
        <w:textAlignment w:val="baseline"/>
        <w:rPr>
          <w:color w:val="3E3B2C"/>
          <w:sz w:val="28"/>
          <w:szCs w:val="28"/>
        </w:rPr>
      </w:pPr>
      <w:r w:rsidRPr="00856B08">
        <w:rPr>
          <w:color w:val="3E3B2C"/>
          <w:sz w:val="28"/>
          <w:szCs w:val="28"/>
        </w:rPr>
        <w:t>Правильно организованное питание в старческом возрасте — это залог пр</w:t>
      </w:r>
      <w:r w:rsidRPr="00856B08">
        <w:rPr>
          <w:color w:val="3E3B2C"/>
          <w:sz w:val="28"/>
          <w:szCs w:val="28"/>
        </w:rPr>
        <w:t>о</w:t>
      </w:r>
      <w:r w:rsidRPr="00856B08">
        <w:rPr>
          <w:color w:val="3E3B2C"/>
          <w:sz w:val="28"/>
          <w:szCs w:val="28"/>
        </w:rPr>
        <w:t>дления физической и умственной активности, профилактики многих возрас</w:t>
      </w:r>
      <w:r w:rsidRPr="00856B08">
        <w:rPr>
          <w:color w:val="3E3B2C"/>
          <w:sz w:val="28"/>
          <w:szCs w:val="28"/>
        </w:rPr>
        <w:t>т</w:t>
      </w:r>
      <w:r w:rsidRPr="00856B08">
        <w:rPr>
          <w:color w:val="3E3B2C"/>
          <w:sz w:val="28"/>
          <w:szCs w:val="28"/>
        </w:rPr>
        <w:t>ных заболеваний, улучшения общего самочувствия</w:t>
      </w:r>
      <w:r w:rsidR="00B5020F">
        <w:rPr>
          <w:color w:val="3E3B2C"/>
          <w:sz w:val="28"/>
          <w:szCs w:val="28"/>
        </w:rPr>
        <w:t>.</w:t>
      </w:r>
    </w:p>
    <w:p w:rsidR="00D956B0" w:rsidRPr="000C5011" w:rsidRDefault="00D956B0" w:rsidP="00D956B0">
      <w:pPr>
        <w:pStyle w:val="a8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помощник врач</w:t>
      </w:r>
      <w:proofErr w:type="gramStart"/>
      <w:r w:rsidRPr="005426CB">
        <w:rPr>
          <w:rStyle w:val="a5"/>
          <w:rFonts w:ascii="Times New Roman" w:hAnsi="Times New Roman" w:cs="Times New Roman"/>
          <w:szCs w:val="28"/>
        </w:rPr>
        <w:t>а-</w:t>
      </w:r>
      <w:proofErr w:type="gramEnd"/>
      <w:r w:rsidRPr="005426CB">
        <w:rPr>
          <w:rStyle w:val="a5"/>
          <w:rFonts w:ascii="Times New Roman" w:hAnsi="Times New Roman" w:cs="Times New Roman"/>
          <w:szCs w:val="28"/>
        </w:rPr>
        <w:t xml:space="preserve"> </w:t>
      </w:r>
      <w:r w:rsidR="00856B08">
        <w:rPr>
          <w:rStyle w:val="a5"/>
          <w:rFonts w:ascii="Times New Roman" w:hAnsi="Times New Roman" w:cs="Times New Roman"/>
          <w:szCs w:val="28"/>
        </w:rPr>
        <w:t>гигиениста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Кореличского районного ЦГЭ </w:t>
      </w:r>
      <w:r w:rsidR="00856B08">
        <w:rPr>
          <w:rStyle w:val="a5"/>
          <w:rFonts w:ascii="Times New Roman" w:hAnsi="Times New Roman" w:cs="Times New Roman"/>
          <w:szCs w:val="28"/>
        </w:rPr>
        <w:t xml:space="preserve">Воронцова </w:t>
      </w:r>
      <w:proofErr w:type="spellStart"/>
      <w:r w:rsidR="00856B08">
        <w:rPr>
          <w:rStyle w:val="a5"/>
          <w:rFonts w:ascii="Times New Roman" w:hAnsi="Times New Roman" w:cs="Times New Roman"/>
          <w:szCs w:val="28"/>
        </w:rPr>
        <w:t>яекатерина</w:t>
      </w:r>
      <w:proofErr w:type="spellEnd"/>
      <w:r w:rsidR="00856B08">
        <w:rPr>
          <w:rStyle w:val="a5"/>
          <w:rFonts w:ascii="Times New Roman" w:hAnsi="Times New Roman" w:cs="Times New Roman"/>
          <w:szCs w:val="28"/>
        </w:rPr>
        <w:t xml:space="preserve"> Михайловна</w:t>
      </w:r>
    </w:p>
    <w:p w:rsidR="00D956B0" w:rsidRPr="005426CB" w:rsidRDefault="00856B08" w:rsidP="00D956B0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Обновлено 30.09</w:t>
      </w:r>
      <w:r w:rsidR="00D956B0" w:rsidRPr="005426CB">
        <w:rPr>
          <w:rStyle w:val="a5"/>
          <w:rFonts w:ascii="Times New Roman" w:hAnsi="Times New Roman" w:cs="Times New Roman"/>
          <w:szCs w:val="28"/>
        </w:rPr>
        <w:t>.2022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A40D5" w:rsidRDefault="00DA40D5"/>
    <w:sectPr w:rsidR="00DA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6AAE"/>
    <w:multiLevelType w:val="multilevel"/>
    <w:tmpl w:val="285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956B0"/>
    <w:rsid w:val="00856B08"/>
    <w:rsid w:val="008872F6"/>
    <w:rsid w:val="00B5020F"/>
    <w:rsid w:val="00D956B0"/>
    <w:rsid w:val="00D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56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6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D956B0"/>
  </w:style>
  <w:style w:type="paragraph" w:styleId="a3">
    <w:name w:val="Normal (Web)"/>
    <w:basedOn w:val="a"/>
    <w:uiPriority w:val="99"/>
    <w:unhideWhenUsed/>
    <w:rsid w:val="00D9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6B0"/>
    <w:rPr>
      <w:b/>
      <w:bCs/>
    </w:rPr>
  </w:style>
  <w:style w:type="character" w:styleId="a5">
    <w:name w:val="Emphasis"/>
    <w:basedOn w:val="a0"/>
    <w:uiPriority w:val="20"/>
    <w:qFormat/>
    <w:rsid w:val="00D956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56B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56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856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2022-06-24T05:46:00Z</dcterms:created>
  <dcterms:modified xsi:type="dcterms:W3CDTF">2022-10-10T12:26:00Z</dcterms:modified>
</cp:coreProperties>
</file>