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40" w:rsidRPr="00F90D40" w:rsidRDefault="00F90D40" w:rsidP="00F90D40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0D40">
        <w:rPr>
          <w:rFonts w:ascii="Times New Roman" w:hAnsi="Times New Roman" w:cs="Times New Roman"/>
          <w:sz w:val="28"/>
          <w:szCs w:val="28"/>
        </w:rPr>
        <w:t>УТВЕРЖДАЮ</w:t>
      </w:r>
    </w:p>
    <w:p w:rsidR="00F90D40" w:rsidRPr="00F90D40" w:rsidRDefault="00F90D40" w:rsidP="00F90D40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 w:rsidRPr="00F9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0615">
        <w:rPr>
          <w:rFonts w:ascii="Times New Roman" w:hAnsi="Times New Roman" w:cs="Times New Roman"/>
          <w:sz w:val="28"/>
          <w:szCs w:val="28"/>
        </w:rPr>
        <w:t xml:space="preserve"> Главный   государственный</w:t>
      </w:r>
    </w:p>
    <w:p w:rsidR="00F90D40" w:rsidRPr="00F90D40" w:rsidRDefault="00F90D40" w:rsidP="00F90D40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="00110615">
        <w:rPr>
          <w:rFonts w:ascii="Times New Roman" w:hAnsi="Times New Roman" w:cs="Times New Roman"/>
          <w:sz w:val="28"/>
          <w:szCs w:val="28"/>
        </w:rPr>
        <w:t>санитарный</w:t>
      </w:r>
      <w:r w:rsidRPr="00F90D40">
        <w:rPr>
          <w:rFonts w:ascii="Times New Roman" w:hAnsi="Times New Roman" w:cs="Times New Roman"/>
          <w:sz w:val="28"/>
          <w:szCs w:val="28"/>
        </w:rPr>
        <w:t xml:space="preserve">  врач</w:t>
      </w:r>
    </w:p>
    <w:p w:rsidR="00F90D40" w:rsidRDefault="00F90D40" w:rsidP="00F90D40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Кореличского </w:t>
      </w:r>
      <w:r w:rsidRPr="00F90D4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90D40" w:rsidRDefault="00F90D40" w:rsidP="00F90D40">
      <w:pPr>
        <w:tabs>
          <w:tab w:val="left" w:pos="5940"/>
        </w:tabs>
        <w:spacing w:after="0" w:line="240" w:lineRule="auto"/>
        <w:ind w:hanging="8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 </w:t>
      </w:r>
      <w:r w:rsidR="0011061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10615">
        <w:rPr>
          <w:rFonts w:ascii="Times New Roman" w:hAnsi="Times New Roman" w:cs="Times New Roman"/>
          <w:sz w:val="28"/>
          <w:szCs w:val="28"/>
        </w:rPr>
        <w:t>Германюк</w:t>
      </w:r>
      <w:proofErr w:type="spellEnd"/>
    </w:p>
    <w:p w:rsidR="009613BE" w:rsidRDefault="009613BE" w:rsidP="009613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13BE" w:rsidRDefault="009613BE" w:rsidP="009613BE">
      <w:pPr>
        <w:jc w:val="center"/>
        <w:rPr>
          <w:b/>
        </w:rPr>
      </w:pPr>
      <w:r>
        <w:t xml:space="preserve">     </w:t>
      </w:r>
      <w:r w:rsidRPr="00C22360">
        <w:rPr>
          <w:rFonts w:ascii="Times New Roman" w:hAnsi="Times New Roman"/>
          <w:b/>
          <w:sz w:val="28"/>
          <w:szCs w:val="28"/>
        </w:rPr>
        <w:t>О выявлении продукции, не соответствующей гигиеническим требованиям</w:t>
      </w:r>
    </w:p>
    <w:p w:rsidR="009613BE" w:rsidRPr="00BC4862" w:rsidRDefault="009613BE" w:rsidP="00BC4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862">
        <w:rPr>
          <w:rFonts w:ascii="Times New Roman" w:hAnsi="Times New Roman" w:cs="Times New Roman"/>
          <w:sz w:val="28"/>
          <w:szCs w:val="28"/>
        </w:rPr>
        <w:t xml:space="preserve">В целях обеспечения  санитарно-эпидемического благополучия населении и недопущения  к обращению продукции,  представляющей потенциальную  опасность для здоровья людей,  </w:t>
      </w:r>
      <w:r w:rsidRPr="00BC4862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санитарно-эпидемиологической </w:t>
      </w:r>
      <w:r w:rsidRPr="00BC4862">
        <w:rPr>
          <w:rFonts w:ascii="Times New Roman" w:hAnsi="Times New Roman" w:cs="Times New Roman"/>
          <w:sz w:val="28"/>
          <w:szCs w:val="28"/>
        </w:rPr>
        <w:t xml:space="preserve">службой Республики Беларусь </w:t>
      </w:r>
      <w:r w:rsidRPr="00BC486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продолжаются мероприятия </w:t>
      </w:r>
      <w:r w:rsidRPr="00BC4862">
        <w:rPr>
          <w:rFonts w:ascii="Times New Roman" w:hAnsi="Times New Roman" w:cs="Times New Roman"/>
          <w:sz w:val="28"/>
          <w:szCs w:val="28"/>
        </w:rPr>
        <w:t>технического (технологического, поверочного) характера по отбору проб и образцов непродовольственных товаров,  находящейся в реализации.</w:t>
      </w:r>
      <w:proofErr w:type="gramEnd"/>
    </w:p>
    <w:p w:rsidR="006B4320" w:rsidRPr="00BC4862" w:rsidRDefault="00487073" w:rsidP="00BC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62">
        <w:rPr>
          <w:rFonts w:ascii="Times New Roman" w:hAnsi="Times New Roman" w:cs="Times New Roman"/>
          <w:sz w:val="28"/>
          <w:szCs w:val="28"/>
        </w:rPr>
        <w:t xml:space="preserve">        Государственное учреждение «</w:t>
      </w:r>
      <w:proofErr w:type="spellStart"/>
      <w:r w:rsidRPr="00BC4862">
        <w:rPr>
          <w:rFonts w:ascii="Times New Roman" w:hAnsi="Times New Roman" w:cs="Times New Roman"/>
          <w:sz w:val="28"/>
          <w:szCs w:val="28"/>
        </w:rPr>
        <w:t>Корел</w:t>
      </w:r>
      <w:r w:rsidR="002C4D1B" w:rsidRPr="00BC4862">
        <w:rPr>
          <w:rFonts w:ascii="Times New Roman" w:hAnsi="Times New Roman" w:cs="Times New Roman"/>
          <w:sz w:val="28"/>
          <w:szCs w:val="28"/>
        </w:rPr>
        <w:t>ичский</w:t>
      </w:r>
      <w:proofErr w:type="spellEnd"/>
      <w:r w:rsidR="002C4D1B" w:rsidRPr="00BC4862">
        <w:rPr>
          <w:rFonts w:ascii="Times New Roman" w:hAnsi="Times New Roman" w:cs="Times New Roman"/>
          <w:sz w:val="28"/>
          <w:szCs w:val="28"/>
        </w:rPr>
        <w:t xml:space="preserve">  районный центр гигиены, и </w:t>
      </w:r>
      <w:r w:rsidRPr="00BC4862">
        <w:rPr>
          <w:rFonts w:ascii="Times New Roman" w:hAnsi="Times New Roman" w:cs="Times New Roman"/>
          <w:sz w:val="28"/>
          <w:szCs w:val="28"/>
        </w:rPr>
        <w:t xml:space="preserve">эпидемиологии» сообщает, что в соответствии с письмом </w:t>
      </w:r>
      <w:r w:rsidR="002C4D1B" w:rsidRPr="00BC4862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 «Гродненский областной центр гигиены эпидемиологии и общественного здоровья»</w:t>
      </w:r>
      <w:r w:rsidRPr="00BC4862">
        <w:rPr>
          <w:rFonts w:ascii="Times New Roman" w:hAnsi="Times New Roman" w:cs="Times New Roman"/>
          <w:sz w:val="28"/>
          <w:szCs w:val="28"/>
        </w:rPr>
        <w:t xml:space="preserve"> </w:t>
      </w:r>
      <w:r w:rsidR="002C4D1B" w:rsidRPr="00BC4862">
        <w:rPr>
          <w:rFonts w:ascii="Times New Roman" w:hAnsi="Times New Roman" w:cs="Times New Roman"/>
          <w:sz w:val="28"/>
          <w:szCs w:val="28"/>
        </w:rPr>
        <w:t>от 13.03.2023 №03-05-08-20/1545</w:t>
      </w:r>
      <w:r w:rsidRPr="00BC4862">
        <w:rPr>
          <w:rFonts w:ascii="Times New Roman" w:hAnsi="Times New Roman" w:cs="Times New Roman"/>
          <w:sz w:val="28"/>
          <w:szCs w:val="28"/>
        </w:rPr>
        <w:t>,</w:t>
      </w:r>
      <w:r w:rsidR="006B4320" w:rsidRPr="00BC4862">
        <w:rPr>
          <w:rFonts w:ascii="Times New Roman" w:hAnsi="Times New Roman" w:cs="Times New Roman"/>
          <w:sz w:val="28"/>
          <w:szCs w:val="28"/>
        </w:rPr>
        <w:t xml:space="preserve"> по результатам испытаний выявлены непродовольственные товары, не соответствующие требованиям санитарно-эпидемического законодательства</w:t>
      </w:r>
      <w:r w:rsidR="006B4320" w:rsidRPr="00BC48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C4862">
        <w:rPr>
          <w:rFonts w:ascii="Times New Roman" w:hAnsi="Times New Roman" w:cs="Times New Roman"/>
          <w:sz w:val="28"/>
          <w:szCs w:val="28"/>
        </w:rPr>
        <w:t xml:space="preserve"> </w:t>
      </w:r>
      <w:r w:rsidR="006B4320" w:rsidRPr="00BC4862">
        <w:rPr>
          <w:rFonts w:ascii="Times New Roman" w:hAnsi="Times New Roman" w:cs="Times New Roman"/>
          <w:sz w:val="28"/>
          <w:szCs w:val="28"/>
        </w:rPr>
        <w:t>П</w:t>
      </w:r>
      <w:r w:rsidRPr="00BC4862">
        <w:rPr>
          <w:rFonts w:ascii="Times New Roman" w:hAnsi="Times New Roman" w:cs="Times New Roman"/>
          <w:sz w:val="28"/>
          <w:szCs w:val="28"/>
        </w:rPr>
        <w:t>редписаниям</w:t>
      </w:r>
      <w:r w:rsidR="002C4D1B" w:rsidRPr="00BC4862">
        <w:rPr>
          <w:rFonts w:ascii="Times New Roman" w:hAnsi="Times New Roman" w:cs="Times New Roman"/>
          <w:sz w:val="28"/>
          <w:szCs w:val="28"/>
        </w:rPr>
        <w:t>и</w:t>
      </w:r>
      <w:r w:rsidRPr="00BC4862">
        <w:rPr>
          <w:rFonts w:ascii="Times New Roman" w:hAnsi="Times New Roman" w:cs="Times New Roman"/>
          <w:sz w:val="28"/>
          <w:szCs w:val="28"/>
        </w:rPr>
        <w:t xml:space="preserve"> Заместителя Главного государственного инспектора Республики Беларусь по надзору за соблюдением технических регламентов </w:t>
      </w:r>
      <w:r w:rsidR="002C4D1B" w:rsidRPr="00BC4862">
        <w:rPr>
          <w:rFonts w:ascii="Times New Roman" w:hAnsi="Times New Roman" w:cs="Times New Roman"/>
          <w:sz w:val="28"/>
          <w:szCs w:val="28"/>
        </w:rPr>
        <w:t xml:space="preserve"> от 27.02.2023 № 06-11123/137, № 06-11-123/140, № 06-11-123/141 </w:t>
      </w:r>
      <w:r w:rsidRPr="00BC4862">
        <w:rPr>
          <w:rFonts w:ascii="Times New Roman" w:hAnsi="Times New Roman" w:cs="Times New Roman"/>
          <w:sz w:val="28"/>
          <w:szCs w:val="28"/>
        </w:rPr>
        <w:t xml:space="preserve">«О запрете ввоза и обращения опасной продукции, прекращении действия на территории  Республики Беларусь, документа об оценке соответствия, об изъятии (отзыве из обращения) продукции» прекращен ввоз и обращение: </w:t>
      </w:r>
    </w:p>
    <w:p w:rsidR="00487073" w:rsidRPr="00BC4862" w:rsidRDefault="006B4320" w:rsidP="00BC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6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87073" w:rsidRPr="00BC4862">
        <w:rPr>
          <w:rFonts w:ascii="Times New Roman" w:hAnsi="Times New Roman" w:cs="Times New Roman"/>
          <w:b/>
          <w:sz w:val="28"/>
          <w:szCs w:val="28"/>
        </w:rPr>
        <w:t xml:space="preserve">игрушка - СИНТЕЗАТОР, 37 КЛАВИШ артикул </w:t>
      </w:r>
      <w:r w:rsidR="00487073" w:rsidRPr="00BC4862">
        <w:rPr>
          <w:rFonts w:ascii="Times New Roman" w:hAnsi="Times New Roman" w:cs="Times New Roman"/>
          <w:b/>
          <w:sz w:val="28"/>
          <w:szCs w:val="28"/>
          <w:lang w:val="en-US" w:eastAsia="en-US"/>
        </w:rPr>
        <w:t>HL</w:t>
      </w:r>
      <w:r w:rsidR="00487073" w:rsidRPr="00BC4862">
        <w:rPr>
          <w:rFonts w:ascii="Times New Roman" w:hAnsi="Times New Roman" w:cs="Times New Roman"/>
          <w:b/>
          <w:sz w:val="28"/>
          <w:szCs w:val="28"/>
          <w:lang w:eastAsia="en-US"/>
        </w:rPr>
        <w:t>-3718</w:t>
      </w:r>
      <w:r w:rsidR="00487073" w:rsidRPr="00BC4862">
        <w:rPr>
          <w:rFonts w:ascii="Times New Roman" w:hAnsi="Times New Roman" w:cs="Times New Roman"/>
          <w:b/>
          <w:sz w:val="28"/>
          <w:szCs w:val="28"/>
          <w:lang w:val="en-US" w:eastAsia="en-US"/>
        </w:rPr>
        <w:t>FM</w:t>
      </w:r>
      <w:r w:rsidR="00487073" w:rsidRPr="00BC486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87073" w:rsidRPr="00BC4862">
        <w:rPr>
          <w:rFonts w:ascii="Times New Roman" w:hAnsi="Times New Roman" w:cs="Times New Roman"/>
          <w:sz w:val="28"/>
          <w:szCs w:val="28"/>
        </w:rPr>
        <w:t xml:space="preserve">для детей от 3-х лет и старше, изготовитель </w:t>
      </w:r>
      <w:r w:rsidR="00487073" w:rsidRPr="00BC486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87073" w:rsidRPr="00BC4862">
        <w:rPr>
          <w:rFonts w:ascii="Times New Roman" w:hAnsi="Times New Roman" w:cs="Times New Roman"/>
          <w:sz w:val="28"/>
          <w:szCs w:val="28"/>
          <w:lang w:val="en-US" w:eastAsia="en-US"/>
        </w:rPr>
        <w:t>Shantou</w:t>
      </w:r>
      <w:r w:rsidR="00487073" w:rsidRPr="00BC48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7073" w:rsidRPr="00BC4862">
        <w:rPr>
          <w:rFonts w:ascii="Times New Roman" w:hAnsi="Times New Roman" w:cs="Times New Roman"/>
          <w:sz w:val="28"/>
          <w:szCs w:val="28"/>
          <w:lang w:val="en-US" w:eastAsia="en-US"/>
        </w:rPr>
        <w:t>Yisheng</w:t>
      </w:r>
      <w:proofErr w:type="spellEnd"/>
      <w:r w:rsidR="00487073" w:rsidRPr="00BC48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7073" w:rsidRPr="00BC4862">
        <w:rPr>
          <w:rFonts w:ascii="Times New Roman" w:hAnsi="Times New Roman" w:cs="Times New Roman"/>
          <w:sz w:val="28"/>
          <w:szCs w:val="28"/>
          <w:lang w:val="en-US" w:eastAsia="en-US"/>
        </w:rPr>
        <w:t>Trading</w:t>
      </w:r>
      <w:r w:rsidR="00487073" w:rsidRPr="00BC48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7073" w:rsidRPr="00BC4862">
        <w:rPr>
          <w:rFonts w:ascii="Times New Roman" w:hAnsi="Times New Roman" w:cs="Times New Roman"/>
          <w:sz w:val="28"/>
          <w:szCs w:val="28"/>
          <w:lang w:val="en-US" w:eastAsia="en-US"/>
        </w:rPr>
        <w:t>Co</w:t>
      </w:r>
      <w:r w:rsidR="00487073" w:rsidRPr="00BC4862">
        <w:rPr>
          <w:rFonts w:ascii="Times New Roman" w:hAnsi="Times New Roman" w:cs="Times New Roman"/>
          <w:sz w:val="28"/>
          <w:szCs w:val="28"/>
          <w:lang w:eastAsia="en-US"/>
        </w:rPr>
        <w:t xml:space="preserve">., </w:t>
      </w:r>
      <w:r w:rsidR="00487073" w:rsidRPr="00BC4862">
        <w:rPr>
          <w:rFonts w:ascii="Times New Roman" w:hAnsi="Times New Roman" w:cs="Times New Roman"/>
          <w:sz w:val="28"/>
          <w:szCs w:val="28"/>
          <w:lang w:val="en-US" w:eastAsia="en-US"/>
        </w:rPr>
        <w:t>Ltd</w:t>
      </w:r>
      <w:r w:rsidR="00487073" w:rsidRPr="00BC4862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487073" w:rsidRPr="00BC4862">
        <w:rPr>
          <w:rFonts w:ascii="Times New Roman" w:hAnsi="Times New Roman" w:cs="Times New Roman"/>
          <w:sz w:val="28"/>
          <w:szCs w:val="28"/>
        </w:rPr>
        <w:t>(Китай), импортёр (поставщик) в Республику Беларусь СООО «Волшебный остров» (</w:t>
      </w:r>
      <w:r w:rsidR="00BC4862" w:rsidRPr="00BC4862">
        <w:rPr>
          <w:rFonts w:ascii="Times New Roman" w:hAnsi="Times New Roman" w:cs="Times New Roman"/>
          <w:sz w:val="28"/>
          <w:szCs w:val="28"/>
        </w:rPr>
        <w:t>УНП 690455676, Минская область),</w:t>
      </w:r>
      <w:r w:rsidRPr="00BC4862">
        <w:rPr>
          <w:rFonts w:ascii="Times New Roman" w:hAnsi="Times New Roman" w:cs="Times New Roman"/>
          <w:sz w:val="28"/>
          <w:szCs w:val="28"/>
        </w:rPr>
        <w:t xml:space="preserve"> </w:t>
      </w:r>
      <w:r w:rsidR="00487073" w:rsidRPr="00BC4862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технического регламента Таможенного союза </w:t>
      </w:r>
      <w:r w:rsidR="00487073" w:rsidRPr="00BC4862">
        <w:rPr>
          <w:rFonts w:ascii="Times New Roman" w:hAnsi="Times New Roman" w:cs="Times New Roman"/>
          <w:sz w:val="28"/>
          <w:szCs w:val="28"/>
          <w:lang w:val="en-US" w:eastAsia="en-US"/>
        </w:rPr>
        <w:t>TP</w:t>
      </w:r>
      <w:r w:rsidR="00487073" w:rsidRPr="00BC48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7073" w:rsidRPr="00BC4862">
        <w:rPr>
          <w:rFonts w:ascii="Times New Roman" w:hAnsi="Times New Roman" w:cs="Times New Roman"/>
          <w:sz w:val="28"/>
          <w:szCs w:val="28"/>
        </w:rPr>
        <w:t xml:space="preserve">ТС 008/2011 «О безопасности игрушек» (пункта 3.2 статьи 4, пункта 3.1 приложения 2) </w:t>
      </w:r>
      <w:r w:rsidR="00487073" w:rsidRPr="00BC4862">
        <w:rPr>
          <w:rFonts w:ascii="Times New Roman" w:hAnsi="Times New Roman" w:cs="Times New Roman"/>
          <w:b/>
          <w:sz w:val="28"/>
          <w:szCs w:val="28"/>
        </w:rPr>
        <w:t>по показателю гигиенической безопасности «эквивалентный уровень</w:t>
      </w:r>
      <w:proofErr w:type="gramEnd"/>
      <w:r w:rsidR="00487073" w:rsidRPr="00BC4862">
        <w:rPr>
          <w:rFonts w:ascii="Times New Roman" w:hAnsi="Times New Roman" w:cs="Times New Roman"/>
          <w:b/>
          <w:sz w:val="28"/>
          <w:szCs w:val="28"/>
        </w:rPr>
        <w:t xml:space="preserve"> звука»</w:t>
      </w:r>
      <w:r w:rsidR="00487073" w:rsidRPr="00BC4862">
        <w:rPr>
          <w:rFonts w:ascii="Times New Roman" w:hAnsi="Times New Roman" w:cs="Times New Roman"/>
          <w:sz w:val="28"/>
          <w:szCs w:val="28"/>
        </w:rPr>
        <w:t xml:space="preserve"> (при норме не более 75 </w:t>
      </w:r>
      <w:proofErr w:type="spellStart"/>
      <w:r w:rsidR="00487073" w:rsidRPr="00BC4862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="00487073" w:rsidRPr="00BC4862">
        <w:rPr>
          <w:rFonts w:ascii="Times New Roman" w:hAnsi="Times New Roman" w:cs="Times New Roman"/>
          <w:sz w:val="28"/>
          <w:szCs w:val="28"/>
        </w:rPr>
        <w:t xml:space="preserve"> для игрушек, предназначенных для игры на открытом возду</w:t>
      </w:r>
      <w:r w:rsidRPr="00BC4862">
        <w:rPr>
          <w:rFonts w:ascii="Times New Roman" w:hAnsi="Times New Roman" w:cs="Times New Roman"/>
          <w:sz w:val="28"/>
          <w:szCs w:val="28"/>
        </w:rPr>
        <w:t xml:space="preserve">хе, показатель составил 79 </w:t>
      </w:r>
      <w:proofErr w:type="spellStart"/>
      <w:r w:rsidRPr="00BC4862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BC4862">
        <w:rPr>
          <w:rFonts w:ascii="Times New Roman" w:hAnsi="Times New Roman" w:cs="Times New Roman"/>
          <w:sz w:val="28"/>
          <w:szCs w:val="28"/>
        </w:rPr>
        <w:t>);</w:t>
      </w:r>
    </w:p>
    <w:p w:rsidR="00487073" w:rsidRPr="00BC4862" w:rsidRDefault="00487073" w:rsidP="00BC4862">
      <w:pPr>
        <w:pStyle w:val="a4"/>
        <w:shd w:val="clear" w:color="auto" w:fill="auto"/>
        <w:spacing w:line="240" w:lineRule="auto"/>
        <w:ind w:firstLine="560"/>
        <w:rPr>
          <w:sz w:val="28"/>
          <w:szCs w:val="28"/>
        </w:rPr>
      </w:pPr>
      <w:proofErr w:type="gramStart"/>
      <w:r w:rsidRPr="00BC4862">
        <w:rPr>
          <w:rStyle w:val="0pt12"/>
          <w:b/>
          <w:sz w:val="28"/>
          <w:szCs w:val="28"/>
        </w:rPr>
        <w:t xml:space="preserve">самокат </w:t>
      </w:r>
      <w:r w:rsidRPr="00BC4862">
        <w:rPr>
          <w:rStyle w:val="0pt12"/>
          <w:b/>
          <w:sz w:val="28"/>
          <w:szCs w:val="28"/>
          <w:lang w:val="en-US" w:eastAsia="en-US"/>
        </w:rPr>
        <w:t>FAVOR</w:t>
      </w:r>
      <w:r w:rsidRPr="00BC4862">
        <w:rPr>
          <w:rStyle w:val="0pt12"/>
          <w:b/>
          <w:sz w:val="28"/>
          <w:szCs w:val="28"/>
          <w:lang w:eastAsia="en-US"/>
        </w:rPr>
        <w:t>1</w:t>
      </w:r>
      <w:r w:rsidRPr="00BC4862">
        <w:rPr>
          <w:rStyle w:val="0pt12"/>
          <w:b/>
          <w:sz w:val="28"/>
          <w:szCs w:val="28"/>
          <w:lang w:val="en-US" w:eastAsia="en-US"/>
        </w:rPr>
        <w:t>T</w:t>
      </w:r>
      <w:r w:rsidRPr="00BC4862">
        <w:rPr>
          <w:rStyle w:val="0pt12"/>
          <w:b/>
          <w:sz w:val="28"/>
          <w:szCs w:val="28"/>
          <w:lang w:eastAsia="en-US"/>
        </w:rPr>
        <w:t xml:space="preserve"> </w:t>
      </w:r>
      <w:r w:rsidRPr="00BC4862">
        <w:rPr>
          <w:rStyle w:val="0pt12"/>
          <w:b/>
          <w:sz w:val="28"/>
          <w:szCs w:val="28"/>
        </w:rPr>
        <w:t>артикул</w:t>
      </w:r>
      <w:r w:rsidRPr="00BC4862">
        <w:rPr>
          <w:rStyle w:val="Impac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4862">
        <w:rPr>
          <w:rStyle w:val="Impact"/>
          <w:rFonts w:ascii="Times New Roman" w:hAnsi="Times New Roman" w:cs="Times New Roman"/>
          <w:b/>
          <w:sz w:val="28"/>
          <w:szCs w:val="28"/>
        </w:rPr>
        <w:t>SOOO</w:t>
      </w:r>
      <w:r w:rsidRPr="00BC4862">
        <w:rPr>
          <w:rStyle w:val="Impact"/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BC4862">
        <w:rPr>
          <w:rStyle w:val="0pt12"/>
          <w:b/>
          <w:sz w:val="28"/>
          <w:szCs w:val="28"/>
          <w:lang w:eastAsia="en-US"/>
        </w:rPr>
        <w:t>-</w:t>
      </w:r>
      <w:r w:rsidRPr="00BC4862">
        <w:rPr>
          <w:rStyle w:val="0pt12"/>
          <w:b/>
          <w:sz w:val="28"/>
          <w:szCs w:val="28"/>
          <w:lang w:val="en-US" w:eastAsia="en-US"/>
        </w:rPr>
        <w:t>OR</w:t>
      </w:r>
      <w:r w:rsidRPr="00BC4862">
        <w:rPr>
          <w:rStyle w:val="0pt12"/>
          <w:b/>
          <w:sz w:val="28"/>
          <w:szCs w:val="28"/>
          <w:lang w:eastAsia="en-US"/>
        </w:rPr>
        <w:t xml:space="preserve">, </w:t>
      </w:r>
      <w:r w:rsidRPr="00BC4862">
        <w:rPr>
          <w:rStyle w:val="0pt12"/>
          <w:b/>
          <w:sz w:val="28"/>
          <w:szCs w:val="28"/>
        </w:rPr>
        <w:t xml:space="preserve">артикул </w:t>
      </w:r>
      <w:r w:rsidRPr="00BC4862">
        <w:rPr>
          <w:rStyle w:val="0pt12"/>
          <w:b/>
          <w:sz w:val="28"/>
          <w:szCs w:val="28"/>
          <w:lang w:eastAsia="en-US"/>
        </w:rPr>
        <w:t>4105-</w:t>
      </w:r>
      <w:r w:rsidRPr="00BC4862">
        <w:rPr>
          <w:rStyle w:val="0pt12"/>
          <w:b/>
          <w:sz w:val="28"/>
          <w:szCs w:val="28"/>
          <w:lang w:val="en-US" w:eastAsia="en-US"/>
        </w:rPr>
        <w:t>RD</w:t>
      </w:r>
      <w:r w:rsidRPr="00BC4862">
        <w:rPr>
          <w:rStyle w:val="0pt12"/>
          <w:sz w:val="28"/>
          <w:szCs w:val="28"/>
          <w:lang w:eastAsia="en-US"/>
        </w:rPr>
        <w:t xml:space="preserve">, </w:t>
      </w:r>
      <w:r w:rsidRPr="00BC4862">
        <w:rPr>
          <w:rStyle w:val="0pt12"/>
          <w:sz w:val="28"/>
          <w:szCs w:val="28"/>
        </w:rPr>
        <w:t>для детей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старше 3 лет, производитель </w:t>
      </w:r>
      <w:r w:rsidRPr="00BC4862">
        <w:rPr>
          <w:rStyle w:val="0pt12"/>
          <w:sz w:val="28"/>
          <w:szCs w:val="28"/>
          <w:lang w:eastAsia="en-US"/>
        </w:rPr>
        <w:t>«</w:t>
      </w:r>
      <w:r w:rsidRPr="00BC4862">
        <w:rPr>
          <w:rStyle w:val="0pt12"/>
          <w:sz w:val="28"/>
          <w:szCs w:val="28"/>
          <w:lang w:val="en-US" w:eastAsia="en-US"/>
        </w:rPr>
        <w:t>GUANGDONG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AUSINI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TOYS</w:t>
      </w:r>
      <w:r w:rsidRPr="00BC4862">
        <w:rPr>
          <w:rStyle w:val="0pt9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INDUSTRY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CO</w:t>
      </w:r>
      <w:r w:rsidRPr="00BC4862">
        <w:rPr>
          <w:rStyle w:val="0pt12"/>
          <w:sz w:val="28"/>
          <w:szCs w:val="28"/>
          <w:lang w:eastAsia="en-US"/>
        </w:rPr>
        <w:t xml:space="preserve">., </w:t>
      </w:r>
      <w:r w:rsidRPr="00BC4862">
        <w:rPr>
          <w:rStyle w:val="0pt12"/>
          <w:sz w:val="28"/>
          <w:szCs w:val="28"/>
          <w:lang w:val="en-US" w:eastAsia="en-US"/>
        </w:rPr>
        <w:t>LTD</w:t>
      </w:r>
      <w:r w:rsidRPr="00BC4862">
        <w:rPr>
          <w:rStyle w:val="0pt12"/>
          <w:sz w:val="28"/>
          <w:szCs w:val="28"/>
          <w:lang w:eastAsia="en-US"/>
        </w:rPr>
        <w:t xml:space="preserve">» </w:t>
      </w:r>
      <w:r w:rsidRPr="00BC4862">
        <w:rPr>
          <w:rStyle w:val="0pt12"/>
          <w:sz w:val="28"/>
          <w:szCs w:val="28"/>
        </w:rPr>
        <w:t>(Китай), импортер в Республику Беларусь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ООО «</w:t>
      </w:r>
      <w:proofErr w:type="spellStart"/>
      <w:r w:rsidRPr="00BC4862">
        <w:rPr>
          <w:rStyle w:val="0pt12"/>
          <w:sz w:val="28"/>
          <w:szCs w:val="28"/>
        </w:rPr>
        <w:t>ВелоТойс</w:t>
      </w:r>
      <w:proofErr w:type="spellEnd"/>
      <w:r w:rsidRPr="00BC4862">
        <w:rPr>
          <w:rStyle w:val="0pt12"/>
          <w:sz w:val="28"/>
          <w:szCs w:val="28"/>
        </w:rPr>
        <w:t>» (УНП 192673469, г. Минск)</w:t>
      </w:r>
      <w:r w:rsidR="00BC4862" w:rsidRPr="00BC4862">
        <w:rPr>
          <w:rStyle w:val="0pt12"/>
          <w:sz w:val="28"/>
          <w:szCs w:val="28"/>
        </w:rPr>
        <w:t xml:space="preserve">, </w:t>
      </w:r>
      <w:r w:rsidRPr="00BC4862">
        <w:rPr>
          <w:rStyle w:val="0pt12"/>
          <w:sz w:val="28"/>
          <w:szCs w:val="28"/>
        </w:rPr>
        <w:t>не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соответствует требованиям технического регламента Таможенного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союза </w:t>
      </w:r>
      <w:r w:rsidRPr="00BC4862">
        <w:rPr>
          <w:rStyle w:val="0pt12"/>
          <w:sz w:val="28"/>
          <w:szCs w:val="28"/>
          <w:lang w:val="en-US" w:eastAsia="en-US"/>
        </w:rPr>
        <w:t>TP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</w:rPr>
        <w:t>ТС 008/2011 «О безопасности игрушек» (пункта 3.2 статьи 4),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ГОСТ </w:t>
      </w:r>
      <w:r w:rsidRPr="00BC4862">
        <w:rPr>
          <w:rStyle w:val="0pt12"/>
          <w:sz w:val="28"/>
          <w:szCs w:val="28"/>
          <w:lang w:val="en-US" w:eastAsia="en-US"/>
        </w:rPr>
        <w:t>EN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</w:rPr>
        <w:t>71-1-2014 «Игрушки.</w:t>
      </w:r>
      <w:proofErr w:type="gramEnd"/>
      <w:r w:rsidRPr="00BC4862">
        <w:rPr>
          <w:rStyle w:val="0pt12"/>
          <w:sz w:val="28"/>
          <w:szCs w:val="28"/>
        </w:rPr>
        <w:t xml:space="preserve"> Требования безопасности. Часть I.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Механические и физические свойства» </w:t>
      </w:r>
      <w:r w:rsidRPr="00BC4862">
        <w:rPr>
          <w:rStyle w:val="0pt12"/>
          <w:sz w:val="28"/>
          <w:szCs w:val="28"/>
        </w:rPr>
        <w:lastRenderedPageBreak/>
        <w:t xml:space="preserve">(пунктов 4.15.5.6, 4.15.5.7) </w:t>
      </w:r>
      <w:r w:rsidRPr="00BC4862">
        <w:rPr>
          <w:rStyle w:val="0pt12"/>
          <w:b/>
          <w:sz w:val="28"/>
          <w:szCs w:val="28"/>
        </w:rPr>
        <w:t>по</w:t>
      </w:r>
      <w:r w:rsidRPr="00BC4862">
        <w:rPr>
          <w:rStyle w:val="0pt9"/>
          <w:b/>
          <w:sz w:val="28"/>
          <w:szCs w:val="28"/>
        </w:rPr>
        <w:t xml:space="preserve"> </w:t>
      </w:r>
      <w:r w:rsidRPr="00BC4862">
        <w:rPr>
          <w:rStyle w:val="0pt12"/>
          <w:b/>
          <w:sz w:val="28"/>
          <w:szCs w:val="28"/>
        </w:rPr>
        <w:t>безопасности - не обеспечивается отсутствие риска, обусловленного</w:t>
      </w:r>
      <w:r w:rsidRPr="00BC4862">
        <w:rPr>
          <w:rStyle w:val="0pt9"/>
          <w:b/>
          <w:sz w:val="28"/>
          <w:szCs w:val="28"/>
        </w:rPr>
        <w:t xml:space="preserve"> </w:t>
      </w:r>
      <w:r w:rsidRPr="00BC4862">
        <w:rPr>
          <w:rStyle w:val="0pt12"/>
          <w:b/>
          <w:sz w:val="28"/>
          <w:szCs w:val="28"/>
        </w:rPr>
        <w:t>конструкцией самоката:</w:t>
      </w:r>
    </w:p>
    <w:p w:rsidR="00487073" w:rsidRPr="00BC4862" w:rsidRDefault="00487073" w:rsidP="00BC4862">
      <w:pPr>
        <w:pStyle w:val="a4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BC4862">
        <w:rPr>
          <w:rStyle w:val="0pt12"/>
          <w:b/>
          <w:sz w:val="28"/>
          <w:szCs w:val="28"/>
        </w:rPr>
        <w:t>диаметр ручек</w:t>
      </w:r>
      <w:r w:rsidRPr="00BC4862">
        <w:rPr>
          <w:rStyle w:val="0pt12"/>
          <w:sz w:val="28"/>
          <w:szCs w:val="28"/>
        </w:rPr>
        <w:t xml:space="preserve"> управления при норме не менее 40 мм составил: для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самоката </w:t>
      </w:r>
      <w:r w:rsidRPr="00BC4862">
        <w:rPr>
          <w:rStyle w:val="0pt12"/>
          <w:sz w:val="28"/>
          <w:szCs w:val="28"/>
          <w:lang w:val="en-US" w:eastAsia="en-US"/>
        </w:rPr>
        <w:t>FAVORJT</w:t>
      </w:r>
      <w:r w:rsidRPr="00BC4862">
        <w:rPr>
          <w:rStyle w:val="0pt12"/>
          <w:sz w:val="28"/>
          <w:szCs w:val="28"/>
          <w:lang w:eastAsia="en-US"/>
        </w:rPr>
        <w:t xml:space="preserve">» </w:t>
      </w:r>
      <w:r w:rsidRPr="00BC4862">
        <w:rPr>
          <w:rStyle w:val="0pt12"/>
          <w:sz w:val="28"/>
          <w:szCs w:val="28"/>
        </w:rPr>
        <w:t>артикул</w:t>
      </w:r>
      <w:r w:rsidRPr="00BC4862">
        <w:rPr>
          <w:rStyle w:val="Impac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862">
        <w:rPr>
          <w:rStyle w:val="Impact"/>
          <w:rFonts w:ascii="Times New Roman" w:hAnsi="Times New Roman" w:cs="Times New Roman"/>
          <w:sz w:val="28"/>
          <w:szCs w:val="28"/>
        </w:rPr>
        <w:t>SOOO</w:t>
      </w:r>
      <w:r w:rsidRPr="00BC4862">
        <w:rPr>
          <w:rStyle w:val="Impact"/>
          <w:rFonts w:ascii="Times New Roman" w:hAnsi="Times New Roman" w:cs="Times New Roman"/>
          <w:sz w:val="28"/>
          <w:szCs w:val="28"/>
          <w:lang w:val="ru-RU"/>
        </w:rPr>
        <w:t>22</w:t>
      </w:r>
      <w:r w:rsidRPr="00BC4862">
        <w:rPr>
          <w:rStyle w:val="0pt12"/>
          <w:sz w:val="28"/>
          <w:szCs w:val="28"/>
          <w:lang w:eastAsia="en-US"/>
        </w:rPr>
        <w:t>-</w:t>
      </w:r>
      <w:r w:rsidRPr="00BC4862">
        <w:rPr>
          <w:rStyle w:val="0pt12"/>
          <w:sz w:val="28"/>
          <w:szCs w:val="28"/>
          <w:lang w:val="en-US" w:eastAsia="en-US"/>
        </w:rPr>
        <w:t>OR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</w:rPr>
        <w:t>- 37,24 мм правой ручки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управления и 37,14 мм левой ручки управления; для самоката </w:t>
      </w:r>
      <w:r w:rsidRPr="00BC4862">
        <w:rPr>
          <w:rStyle w:val="0pt12"/>
          <w:sz w:val="28"/>
          <w:szCs w:val="28"/>
          <w:lang w:val="en-US" w:eastAsia="en-US"/>
        </w:rPr>
        <w:t>FAVORIT</w:t>
      </w:r>
      <w:r w:rsidRPr="00BC4862">
        <w:rPr>
          <w:rStyle w:val="0pt9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</w:rPr>
        <w:t xml:space="preserve">артикул </w:t>
      </w:r>
      <w:r w:rsidRPr="00BC4862">
        <w:rPr>
          <w:rStyle w:val="0pt12"/>
          <w:sz w:val="28"/>
          <w:szCs w:val="28"/>
          <w:lang w:eastAsia="en-US"/>
        </w:rPr>
        <w:t>4105-</w:t>
      </w:r>
      <w:r w:rsidRPr="00BC4862">
        <w:rPr>
          <w:rStyle w:val="0pt12"/>
          <w:sz w:val="28"/>
          <w:szCs w:val="28"/>
          <w:lang w:val="en-US" w:eastAsia="en-US"/>
        </w:rPr>
        <w:t>RD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</w:rPr>
        <w:t>- 37,54 мм правой ручки управления и 36,82 мм левой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ручки управления;</w:t>
      </w:r>
    </w:p>
    <w:p w:rsidR="00487073" w:rsidRPr="00BC4862" w:rsidRDefault="00487073" w:rsidP="00BC4862">
      <w:pPr>
        <w:pStyle w:val="a4"/>
        <w:shd w:val="clear" w:color="auto" w:fill="auto"/>
        <w:spacing w:line="240" w:lineRule="auto"/>
        <w:ind w:firstLine="560"/>
        <w:rPr>
          <w:rStyle w:val="0pt12"/>
          <w:sz w:val="28"/>
          <w:szCs w:val="28"/>
        </w:rPr>
      </w:pPr>
      <w:r w:rsidRPr="00BC4862">
        <w:rPr>
          <w:rStyle w:val="0pt12"/>
          <w:b/>
          <w:sz w:val="28"/>
          <w:szCs w:val="28"/>
        </w:rPr>
        <w:t>диаметр передних колес самокатов</w:t>
      </w:r>
      <w:r w:rsidRPr="00BC4862">
        <w:rPr>
          <w:rStyle w:val="0pt12"/>
          <w:sz w:val="28"/>
          <w:szCs w:val="28"/>
        </w:rPr>
        <w:t xml:space="preserve"> при норме не менее 120 мм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составил: для самоката </w:t>
      </w:r>
      <w:r w:rsidRPr="00BC4862">
        <w:rPr>
          <w:rStyle w:val="0pt12"/>
          <w:sz w:val="28"/>
          <w:szCs w:val="28"/>
          <w:lang w:val="en-US" w:eastAsia="en-US"/>
        </w:rPr>
        <w:t>FAVORIT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</w:rPr>
        <w:t xml:space="preserve">артикул </w:t>
      </w:r>
      <w:r w:rsidRPr="00BC4862">
        <w:rPr>
          <w:rStyle w:val="0pt12"/>
          <w:sz w:val="28"/>
          <w:szCs w:val="28"/>
          <w:lang w:val="en-US" w:eastAsia="en-US"/>
        </w:rPr>
        <w:t>S</w:t>
      </w:r>
      <w:r w:rsidRPr="00BC4862">
        <w:rPr>
          <w:rStyle w:val="0pt12"/>
          <w:sz w:val="28"/>
          <w:szCs w:val="28"/>
          <w:lang w:eastAsia="en-US"/>
        </w:rPr>
        <w:t>00022-</w:t>
      </w:r>
      <w:r w:rsidRPr="00BC4862">
        <w:rPr>
          <w:rStyle w:val="0pt12"/>
          <w:sz w:val="28"/>
          <w:szCs w:val="28"/>
          <w:lang w:val="en-US" w:eastAsia="en-US"/>
        </w:rPr>
        <w:t>OR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8"/>
          <w:sz w:val="28"/>
          <w:szCs w:val="28"/>
        </w:rPr>
        <w:t xml:space="preserve">- </w:t>
      </w:r>
      <w:r w:rsidRPr="00BC4862">
        <w:rPr>
          <w:rStyle w:val="0pt12"/>
          <w:sz w:val="28"/>
          <w:szCs w:val="28"/>
        </w:rPr>
        <w:t>108,88 мм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правого переднего колеса и 108,70 мм левого переднего колеса;</w:t>
      </w:r>
    </w:p>
    <w:p w:rsidR="00487073" w:rsidRPr="00BC4862" w:rsidRDefault="00487073" w:rsidP="00BC4862">
      <w:pPr>
        <w:pStyle w:val="a4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BC4862">
        <w:rPr>
          <w:rStyle w:val="0pt12"/>
          <w:b/>
          <w:sz w:val="28"/>
          <w:szCs w:val="28"/>
        </w:rPr>
        <w:t xml:space="preserve">погремушка артикул </w:t>
      </w:r>
      <w:r w:rsidRPr="00BC4862">
        <w:rPr>
          <w:rStyle w:val="0pt12"/>
          <w:b/>
          <w:sz w:val="28"/>
          <w:szCs w:val="28"/>
          <w:lang w:val="en-US" w:eastAsia="en-US"/>
        </w:rPr>
        <w:t>HL</w:t>
      </w:r>
      <w:r w:rsidRPr="00BC4862">
        <w:rPr>
          <w:rStyle w:val="0pt12"/>
          <w:b/>
          <w:sz w:val="28"/>
          <w:szCs w:val="28"/>
          <w:lang w:eastAsia="en-US"/>
        </w:rPr>
        <w:t xml:space="preserve">2022-79; </w:t>
      </w:r>
      <w:proofErr w:type="gramStart"/>
      <w:r w:rsidRPr="00BC4862">
        <w:rPr>
          <w:rStyle w:val="0pt12"/>
          <w:b/>
          <w:sz w:val="28"/>
          <w:szCs w:val="28"/>
        </w:rPr>
        <w:t>набор погремушек артикул</w:t>
      </w:r>
      <w:r w:rsidRPr="00BC4862">
        <w:rPr>
          <w:rStyle w:val="0pt9"/>
          <w:b/>
          <w:sz w:val="28"/>
          <w:szCs w:val="28"/>
        </w:rPr>
        <w:t xml:space="preserve"> </w:t>
      </w:r>
      <w:r w:rsidRPr="00BC4862">
        <w:rPr>
          <w:rStyle w:val="0pt12"/>
          <w:b/>
          <w:sz w:val="28"/>
          <w:szCs w:val="28"/>
          <w:lang w:val="en-US" w:eastAsia="en-US"/>
        </w:rPr>
        <w:t>BM</w:t>
      </w:r>
      <w:r w:rsidRPr="00BC4862">
        <w:rPr>
          <w:rStyle w:val="0pt12"/>
          <w:b/>
          <w:sz w:val="28"/>
          <w:szCs w:val="28"/>
          <w:lang w:eastAsia="en-US"/>
        </w:rPr>
        <w:t>6005-</w:t>
      </w:r>
      <w:r w:rsidRPr="00BC4862">
        <w:rPr>
          <w:rStyle w:val="0pt12"/>
          <w:b/>
          <w:sz w:val="28"/>
          <w:szCs w:val="28"/>
          <w:lang w:val="en-US" w:eastAsia="en-US"/>
        </w:rPr>
        <w:t>I</w:t>
      </w:r>
      <w:r w:rsidRPr="00BC4862">
        <w:rPr>
          <w:rStyle w:val="0pt12"/>
          <w:sz w:val="28"/>
          <w:szCs w:val="28"/>
          <w:lang w:eastAsia="en-US"/>
        </w:rPr>
        <w:t xml:space="preserve">, </w:t>
      </w:r>
      <w:r w:rsidRPr="00BC4862">
        <w:rPr>
          <w:rStyle w:val="0pt12"/>
          <w:sz w:val="28"/>
          <w:szCs w:val="28"/>
        </w:rPr>
        <w:t xml:space="preserve">для детей от 6 месяцев, изготовитель </w:t>
      </w:r>
      <w:r w:rsidRPr="00BC4862">
        <w:rPr>
          <w:rStyle w:val="0pt12"/>
          <w:sz w:val="28"/>
          <w:szCs w:val="28"/>
          <w:lang w:eastAsia="en-US"/>
        </w:rPr>
        <w:t>«</w:t>
      </w:r>
      <w:r w:rsidRPr="00BC4862">
        <w:rPr>
          <w:rStyle w:val="0pt12"/>
          <w:sz w:val="28"/>
          <w:szCs w:val="28"/>
          <w:lang w:val="en-US" w:eastAsia="en-US"/>
        </w:rPr>
        <w:t>QUBAOLOON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IMPORT</w:t>
      </w:r>
      <w:r w:rsidRPr="00BC4862">
        <w:rPr>
          <w:rStyle w:val="0pt12"/>
          <w:sz w:val="28"/>
          <w:szCs w:val="28"/>
          <w:lang w:eastAsia="en-US"/>
        </w:rPr>
        <w:t>-</w:t>
      </w:r>
      <w:r w:rsidRPr="00BC4862">
        <w:rPr>
          <w:rStyle w:val="0pt9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EXPORT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TRADING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CO</w:t>
      </w:r>
      <w:r w:rsidRPr="00BC4862">
        <w:rPr>
          <w:rStyle w:val="0pt12"/>
          <w:sz w:val="28"/>
          <w:szCs w:val="28"/>
          <w:lang w:eastAsia="en-US"/>
        </w:rPr>
        <w:t xml:space="preserve">., </w:t>
      </w:r>
      <w:r w:rsidRPr="00BC4862">
        <w:rPr>
          <w:rStyle w:val="0pt12"/>
          <w:sz w:val="28"/>
          <w:szCs w:val="28"/>
          <w:lang w:val="en-US" w:eastAsia="en-US"/>
        </w:rPr>
        <w:t>LTD</w:t>
      </w:r>
      <w:r w:rsidRPr="00BC4862">
        <w:rPr>
          <w:rStyle w:val="0pt12"/>
          <w:sz w:val="28"/>
          <w:szCs w:val="28"/>
          <w:lang w:eastAsia="en-US"/>
        </w:rPr>
        <w:t xml:space="preserve">» </w:t>
      </w:r>
      <w:r w:rsidRPr="00BC4862">
        <w:rPr>
          <w:rStyle w:val="0pt12"/>
          <w:sz w:val="28"/>
          <w:szCs w:val="28"/>
        </w:rPr>
        <w:t>(Китай), импортер в Республику Беларусь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частное предприятие «Непоседа» (г. Гродно)</w:t>
      </w:r>
      <w:r w:rsidR="00BC4862" w:rsidRPr="00BC4862">
        <w:rPr>
          <w:rStyle w:val="0pt12"/>
          <w:sz w:val="28"/>
          <w:szCs w:val="28"/>
        </w:rPr>
        <w:t xml:space="preserve">, </w:t>
      </w:r>
      <w:r w:rsidRPr="00BC4862">
        <w:rPr>
          <w:rStyle w:val="0pt12"/>
          <w:sz w:val="28"/>
          <w:szCs w:val="28"/>
        </w:rPr>
        <w:t>не соответствует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требованиям технического регламента Таможенного союза </w:t>
      </w:r>
      <w:r w:rsidRPr="00BC4862">
        <w:rPr>
          <w:rStyle w:val="0pt12"/>
          <w:sz w:val="28"/>
          <w:szCs w:val="28"/>
          <w:lang w:val="en-US" w:eastAsia="en-US"/>
        </w:rPr>
        <w:t>TP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</w:rPr>
        <w:t>ТС 008/2011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«О безопасности игрушек» (пункта 3.2 статьи 4) по безопасности: </w:t>
      </w:r>
      <w:r w:rsidRPr="00BC4862">
        <w:rPr>
          <w:rStyle w:val="0pt12"/>
          <w:b/>
          <w:sz w:val="28"/>
          <w:szCs w:val="28"/>
        </w:rPr>
        <w:t>наличие</w:t>
      </w:r>
      <w:r w:rsidRPr="00BC4862">
        <w:rPr>
          <w:rStyle w:val="0pt9"/>
          <w:b/>
          <w:sz w:val="28"/>
          <w:szCs w:val="28"/>
        </w:rPr>
        <w:t xml:space="preserve"> </w:t>
      </w:r>
      <w:r w:rsidRPr="00BC4862">
        <w:rPr>
          <w:rStyle w:val="0pt12"/>
          <w:b/>
          <w:sz w:val="28"/>
          <w:szCs w:val="28"/>
        </w:rPr>
        <w:t>недопустимого поверхностного окрашивания и росписи игрушек</w:t>
      </w:r>
      <w:r w:rsidRPr="00BC4862">
        <w:rPr>
          <w:rStyle w:val="0pt12"/>
          <w:sz w:val="28"/>
          <w:szCs w:val="28"/>
        </w:rPr>
        <w:t>-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погремушек, контактирующих со ртом ребенка</w:t>
      </w:r>
      <w:r w:rsidR="00BC4862" w:rsidRPr="00BC4862">
        <w:rPr>
          <w:rStyle w:val="0pt12"/>
          <w:sz w:val="28"/>
          <w:szCs w:val="28"/>
        </w:rPr>
        <w:t>;</w:t>
      </w:r>
      <w:proofErr w:type="gramEnd"/>
    </w:p>
    <w:p w:rsidR="00487073" w:rsidRPr="00BC4862" w:rsidRDefault="00487073" w:rsidP="00BC4862">
      <w:pPr>
        <w:pStyle w:val="a4"/>
        <w:shd w:val="clear" w:color="auto" w:fill="auto"/>
        <w:spacing w:line="240" w:lineRule="auto"/>
        <w:ind w:firstLine="840"/>
        <w:jc w:val="left"/>
        <w:rPr>
          <w:sz w:val="28"/>
          <w:szCs w:val="28"/>
        </w:rPr>
      </w:pPr>
      <w:r w:rsidRPr="00BC4862">
        <w:rPr>
          <w:rStyle w:val="0pt12"/>
          <w:b/>
          <w:sz w:val="28"/>
          <w:szCs w:val="28"/>
        </w:rPr>
        <w:t>игрушка «Танк» артикул 5936В</w:t>
      </w:r>
      <w:r w:rsidRPr="00BC4862">
        <w:rPr>
          <w:rStyle w:val="0pt12"/>
          <w:sz w:val="28"/>
          <w:szCs w:val="28"/>
        </w:rPr>
        <w:t>, для детей от 3 лет и старше;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b/>
          <w:sz w:val="28"/>
          <w:szCs w:val="28"/>
        </w:rPr>
        <w:t>игрушка «</w:t>
      </w:r>
      <w:proofErr w:type="spellStart"/>
      <w:r w:rsidRPr="00BC4862">
        <w:rPr>
          <w:rStyle w:val="0pt12"/>
          <w:b/>
          <w:sz w:val="28"/>
          <w:szCs w:val="28"/>
        </w:rPr>
        <w:t>Утенрк</w:t>
      </w:r>
      <w:proofErr w:type="spellEnd"/>
      <w:r w:rsidRPr="00BC4862">
        <w:rPr>
          <w:rStyle w:val="0pt12"/>
          <w:b/>
          <w:sz w:val="28"/>
          <w:szCs w:val="28"/>
        </w:rPr>
        <w:t xml:space="preserve"> на батарейках» артикул </w:t>
      </w:r>
      <w:r w:rsidRPr="00BC4862">
        <w:rPr>
          <w:rStyle w:val="0pt12"/>
          <w:b/>
          <w:sz w:val="28"/>
          <w:szCs w:val="28"/>
          <w:lang w:val="en-US" w:eastAsia="en-US"/>
        </w:rPr>
        <w:t>YJ</w:t>
      </w:r>
      <w:r w:rsidRPr="00BC4862">
        <w:rPr>
          <w:rStyle w:val="0pt12"/>
          <w:b/>
          <w:sz w:val="28"/>
          <w:szCs w:val="28"/>
          <w:lang w:eastAsia="en-US"/>
        </w:rPr>
        <w:t>-3004</w:t>
      </w:r>
      <w:r w:rsidRPr="00BC4862">
        <w:rPr>
          <w:rStyle w:val="0pt12"/>
          <w:sz w:val="28"/>
          <w:szCs w:val="28"/>
          <w:lang w:eastAsia="en-US"/>
        </w:rPr>
        <w:t xml:space="preserve">, </w:t>
      </w:r>
      <w:r w:rsidRPr="00BC4862">
        <w:rPr>
          <w:rStyle w:val="0pt12"/>
          <w:sz w:val="28"/>
          <w:szCs w:val="28"/>
        </w:rPr>
        <w:t>для детей от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3 лет и старше.</w:t>
      </w:r>
    </w:p>
    <w:p w:rsidR="00487073" w:rsidRPr="00BC4862" w:rsidRDefault="00487073" w:rsidP="00BC4862">
      <w:pPr>
        <w:pStyle w:val="a4"/>
        <w:shd w:val="clear" w:color="auto" w:fill="auto"/>
        <w:spacing w:line="240" w:lineRule="auto"/>
        <w:ind w:firstLine="840"/>
        <w:rPr>
          <w:sz w:val="28"/>
          <w:szCs w:val="28"/>
        </w:rPr>
      </w:pPr>
      <w:r w:rsidRPr="00BC4862">
        <w:rPr>
          <w:rStyle w:val="0pt12"/>
          <w:sz w:val="28"/>
          <w:szCs w:val="28"/>
        </w:rPr>
        <w:t xml:space="preserve">Изготовитель </w:t>
      </w:r>
      <w:r w:rsidRPr="00BC4862">
        <w:rPr>
          <w:rStyle w:val="0pt12"/>
          <w:sz w:val="28"/>
          <w:szCs w:val="28"/>
          <w:lang w:eastAsia="en-US"/>
        </w:rPr>
        <w:t>«</w:t>
      </w:r>
      <w:r w:rsidRPr="00BC4862">
        <w:rPr>
          <w:rStyle w:val="0pt12"/>
          <w:sz w:val="28"/>
          <w:szCs w:val="28"/>
          <w:lang w:val="en-US" w:eastAsia="en-US"/>
        </w:rPr>
        <w:t>QUBAOLOON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IMPORT</w:t>
      </w:r>
      <w:r w:rsidRPr="00BC4862">
        <w:rPr>
          <w:rStyle w:val="0pt12"/>
          <w:sz w:val="28"/>
          <w:szCs w:val="28"/>
          <w:lang w:eastAsia="en-US"/>
        </w:rPr>
        <w:t>-</w:t>
      </w:r>
      <w:r w:rsidRPr="00BC4862">
        <w:rPr>
          <w:rStyle w:val="0pt12"/>
          <w:sz w:val="28"/>
          <w:szCs w:val="28"/>
          <w:lang w:val="en-US" w:eastAsia="en-US"/>
        </w:rPr>
        <w:t>EXPORT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TRADING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CO</w:t>
      </w:r>
      <w:r w:rsidRPr="00BC4862">
        <w:rPr>
          <w:rStyle w:val="0pt12"/>
          <w:sz w:val="28"/>
          <w:szCs w:val="28"/>
          <w:lang w:eastAsia="en-US"/>
        </w:rPr>
        <w:t>.,</w:t>
      </w:r>
      <w:r w:rsidRPr="00BC4862">
        <w:rPr>
          <w:rStyle w:val="0pt9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LTD</w:t>
      </w:r>
      <w:r w:rsidRPr="00BC4862">
        <w:rPr>
          <w:rStyle w:val="0pt12"/>
          <w:sz w:val="28"/>
          <w:szCs w:val="28"/>
          <w:lang w:eastAsia="en-US"/>
        </w:rPr>
        <w:t xml:space="preserve">» </w:t>
      </w:r>
      <w:r w:rsidRPr="00BC4862">
        <w:rPr>
          <w:rStyle w:val="0pt12"/>
          <w:sz w:val="28"/>
          <w:szCs w:val="28"/>
        </w:rPr>
        <w:t>(Китай), импортер в Республику Беларусь частное предприятие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«Непоседа» (</w:t>
      </w:r>
      <w:proofErr w:type="gramStart"/>
      <w:r w:rsidRPr="00BC4862">
        <w:rPr>
          <w:rStyle w:val="0pt12"/>
          <w:sz w:val="28"/>
          <w:szCs w:val="28"/>
        </w:rPr>
        <w:t>г</w:t>
      </w:r>
      <w:proofErr w:type="gramEnd"/>
      <w:r w:rsidRPr="00BC4862">
        <w:rPr>
          <w:rStyle w:val="0pt12"/>
          <w:sz w:val="28"/>
          <w:szCs w:val="28"/>
        </w:rPr>
        <w:t>. Гродно)</w:t>
      </w:r>
      <w:r w:rsidR="00BC4862" w:rsidRPr="00BC4862">
        <w:rPr>
          <w:rStyle w:val="0pt12"/>
          <w:sz w:val="28"/>
          <w:szCs w:val="28"/>
        </w:rPr>
        <w:t xml:space="preserve">, </w:t>
      </w:r>
      <w:r w:rsidRPr="00BC4862">
        <w:rPr>
          <w:rStyle w:val="0pt12"/>
          <w:sz w:val="28"/>
          <w:szCs w:val="28"/>
        </w:rPr>
        <w:t>не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соответствует требованиям технического регламента Таможенного союза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  <w:lang w:val="en-US" w:eastAsia="en-US"/>
        </w:rPr>
        <w:t>TP</w:t>
      </w:r>
      <w:r w:rsidRPr="00BC4862">
        <w:rPr>
          <w:rStyle w:val="0pt12"/>
          <w:sz w:val="28"/>
          <w:szCs w:val="28"/>
          <w:lang w:eastAsia="en-US"/>
        </w:rPr>
        <w:t xml:space="preserve"> </w:t>
      </w:r>
      <w:r w:rsidRPr="00BC4862">
        <w:rPr>
          <w:rStyle w:val="0pt12"/>
          <w:sz w:val="28"/>
          <w:szCs w:val="28"/>
        </w:rPr>
        <w:t>ТС 008/2011 «О безопасности игрушек» (пункта 3.2 статьи 4, п. 3.1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приложения 2) по показателям гигиенической безопасности:</w:t>
      </w:r>
    </w:p>
    <w:p w:rsidR="00487073" w:rsidRPr="00BC4862" w:rsidRDefault="00487073" w:rsidP="00BC4862">
      <w:pPr>
        <w:pStyle w:val="a4"/>
        <w:shd w:val="clear" w:color="auto" w:fill="auto"/>
        <w:spacing w:line="240" w:lineRule="auto"/>
        <w:ind w:firstLine="840"/>
        <w:rPr>
          <w:sz w:val="28"/>
          <w:szCs w:val="28"/>
        </w:rPr>
      </w:pPr>
      <w:r w:rsidRPr="00BC4862">
        <w:rPr>
          <w:rStyle w:val="0pt12"/>
          <w:b/>
          <w:sz w:val="28"/>
          <w:szCs w:val="28"/>
        </w:rPr>
        <w:t>показатель «эквивалентный уровень звука» игрушек при норме не</w:t>
      </w:r>
      <w:r w:rsidRPr="00BC4862">
        <w:rPr>
          <w:rStyle w:val="0pt9"/>
          <w:b/>
          <w:sz w:val="28"/>
          <w:szCs w:val="28"/>
        </w:rPr>
        <w:t xml:space="preserve"> </w:t>
      </w:r>
      <w:r w:rsidRPr="00BC4862">
        <w:rPr>
          <w:rStyle w:val="0pt12"/>
          <w:b/>
          <w:sz w:val="28"/>
          <w:szCs w:val="28"/>
        </w:rPr>
        <w:t xml:space="preserve">более 65 </w:t>
      </w:r>
      <w:proofErr w:type="spellStart"/>
      <w:r w:rsidRPr="00BC4862">
        <w:rPr>
          <w:rStyle w:val="0pt12"/>
          <w:b/>
          <w:sz w:val="28"/>
          <w:szCs w:val="28"/>
        </w:rPr>
        <w:t>дБА</w:t>
      </w:r>
      <w:proofErr w:type="spellEnd"/>
      <w:r w:rsidRPr="00BC4862">
        <w:rPr>
          <w:rStyle w:val="0pt12"/>
          <w:b/>
          <w:sz w:val="28"/>
          <w:szCs w:val="28"/>
        </w:rPr>
        <w:t xml:space="preserve"> для игрушек,</w:t>
      </w:r>
      <w:r w:rsidRPr="00BC4862">
        <w:rPr>
          <w:rStyle w:val="0pt12"/>
          <w:sz w:val="28"/>
          <w:szCs w:val="28"/>
        </w:rPr>
        <w:t xml:space="preserve"> предназначенных для детей от 3 до 6 лет,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 xml:space="preserve">составил 76 </w:t>
      </w:r>
      <w:proofErr w:type="spellStart"/>
      <w:r w:rsidRPr="00BC4862">
        <w:rPr>
          <w:rStyle w:val="0pt12"/>
          <w:sz w:val="28"/>
          <w:szCs w:val="28"/>
        </w:rPr>
        <w:t>дБА</w:t>
      </w:r>
      <w:proofErr w:type="spellEnd"/>
      <w:r w:rsidRPr="00BC4862">
        <w:rPr>
          <w:rStyle w:val="0pt12"/>
          <w:sz w:val="28"/>
          <w:szCs w:val="28"/>
        </w:rPr>
        <w:t xml:space="preserve"> для игрушек «Танк» и «Утенок на батарейках»;</w:t>
      </w:r>
    </w:p>
    <w:p w:rsidR="006B4320" w:rsidRPr="00BC4862" w:rsidRDefault="00487073" w:rsidP="00BC4862">
      <w:pPr>
        <w:pStyle w:val="a4"/>
        <w:shd w:val="clear" w:color="auto" w:fill="auto"/>
        <w:spacing w:line="240" w:lineRule="auto"/>
        <w:ind w:firstLine="840"/>
        <w:rPr>
          <w:b/>
          <w:sz w:val="28"/>
          <w:szCs w:val="28"/>
        </w:rPr>
      </w:pPr>
      <w:r w:rsidRPr="00BC4862">
        <w:rPr>
          <w:rStyle w:val="0pt12"/>
          <w:sz w:val="28"/>
          <w:szCs w:val="28"/>
        </w:rPr>
        <w:t>показатель «максимальный уровень звука» игрушек при норме не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sz w:val="28"/>
          <w:szCs w:val="28"/>
        </w:rPr>
        <w:t>более 75 дБ А для игрушек, предназначенных для детей от 3 до 6 лет,</w:t>
      </w:r>
      <w:r w:rsidRPr="00BC4862">
        <w:rPr>
          <w:rStyle w:val="0pt9"/>
          <w:sz w:val="28"/>
          <w:szCs w:val="28"/>
        </w:rPr>
        <w:t xml:space="preserve"> </w:t>
      </w:r>
      <w:r w:rsidRPr="00BC4862">
        <w:rPr>
          <w:rStyle w:val="0pt12"/>
          <w:b/>
          <w:sz w:val="28"/>
          <w:szCs w:val="28"/>
        </w:rPr>
        <w:t xml:space="preserve">составил: для игрушки танк артикул 5936В </w:t>
      </w:r>
      <w:r w:rsidRPr="00BC4862">
        <w:rPr>
          <w:rStyle w:val="0pt8"/>
          <w:b/>
          <w:sz w:val="28"/>
          <w:szCs w:val="28"/>
        </w:rPr>
        <w:t xml:space="preserve">- </w:t>
      </w:r>
      <w:r w:rsidRPr="00BC4862">
        <w:rPr>
          <w:rStyle w:val="0pt12"/>
          <w:b/>
          <w:sz w:val="28"/>
          <w:szCs w:val="28"/>
        </w:rPr>
        <w:t xml:space="preserve">78 </w:t>
      </w:r>
      <w:proofErr w:type="spellStart"/>
      <w:r w:rsidRPr="00BC4862">
        <w:rPr>
          <w:rStyle w:val="0pt12"/>
          <w:b/>
          <w:sz w:val="28"/>
          <w:szCs w:val="28"/>
        </w:rPr>
        <w:t>дБА</w:t>
      </w:r>
      <w:proofErr w:type="spellEnd"/>
      <w:r w:rsidRPr="00BC4862">
        <w:rPr>
          <w:rStyle w:val="0pt12"/>
          <w:b/>
          <w:sz w:val="28"/>
          <w:szCs w:val="28"/>
        </w:rPr>
        <w:t>; для игрушки утенок</w:t>
      </w:r>
      <w:r w:rsidRPr="00BC4862">
        <w:rPr>
          <w:rStyle w:val="0pt9"/>
          <w:b/>
          <w:sz w:val="28"/>
          <w:szCs w:val="28"/>
        </w:rPr>
        <w:t xml:space="preserve"> </w:t>
      </w:r>
      <w:r w:rsidRPr="00BC4862">
        <w:rPr>
          <w:rStyle w:val="0pt12"/>
          <w:b/>
          <w:sz w:val="28"/>
          <w:szCs w:val="28"/>
        </w:rPr>
        <w:t xml:space="preserve">на батарейках артикул </w:t>
      </w:r>
      <w:r w:rsidRPr="00BC4862">
        <w:rPr>
          <w:rStyle w:val="0pt12"/>
          <w:b/>
          <w:sz w:val="28"/>
          <w:szCs w:val="28"/>
          <w:lang w:val="en-US" w:eastAsia="en-US"/>
        </w:rPr>
        <w:t>YJ</w:t>
      </w:r>
      <w:r w:rsidRPr="00BC4862">
        <w:rPr>
          <w:rStyle w:val="0pt12"/>
          <w:b/>
          <w:sz w:val="28"/>
          <w:szCs w:val="28"/>
          <w:lang w:eastAsia="en-US"/>
        </w:rPr>
        <w:t xml:space="preserve">-3004 </w:t>
      </w:r>
      <w:r w:rsidRPr="00BC4862">
        <w:rPr>
          <w:rStyle w:val="0pt12"/>
          <w:b/>
          <w:sz w:val="28"/>
          <w:szCs w:val="28"/>
        </w:rPr>
        <w:t>- 79 дБ А.</w:t>
      </w:r>
    </w:p>
    <w:p w:rsidR="00F90D40" w:rsidRPr="00BC4862" w:rsidRDefault="00F90D40" w:rsidP="00BC4862">
      <w:pPr>
        <w:pStyle w:val="a4"/>
        <w:shd w:val="clear" w:color="auto" w:fill="auto"/>
        <w:spacing w:line="240" w:lineRule="auto"/>
        <w:ind w:firstLine="840"/>
        <w:rPr>
          <w:sz w:val="28"/>
          <w:szCs w:val="28"/>
        </w:rPr>
      </w:pPr>
      <w:r w:rsidRPr="00BC4862">
        <w:rPr>
          <w:sz w:val="28"/>
          <w:szCs w:val="28"/>
        </w:rPr>
        <w:t>Сведения об опасной продукции и прекращении действия документов о подтверждении соответствия на территории Республики Беларусь размещены на официальном сайте Государственного комитета по стандартизации Республики Беларусь (</w:t>
      </w:r>
      <w:hyperlink r:id="rId5" w:history="1">
        <w:r w:rsidRPr="00BC4862">
          <w:rPr>
            <w:rStyle w:val="a3"/>
            <w:sz w:val="28"/>
            <w:szCs w:val="28"/>
          </w:rPr>
          <w:t>https://gosstandart.gov.by</w:t>
        </w:r>
      </w:hyperlink>
      <w:r w:rsidRPr="00BC4862">
        <w:rPr>
          <w:sz w:val="28"/>
          <w:szCs w:val="28"/>
        </w:rPr>
        <w:t>): Информационный ресурс «Опасная продукция».</w:t>
      </w:r>
    </w:p>
    <w:p w:rsidR="00DE0CC4" w:rsidRPr="00BC4862" w:rsidRDefault="00DE0CC4" w:rsidP="00F9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BE" w:rsidRPr="0049720F" w:rsidRDefault="009613BE" w:rsidP="009613BE">
      <w:pPr>
        <w:spacing w:after="0" w:line="240" w:lineRule="auto"/>
        <w:rPr>
          <w:sz w:val="28"/>
          <w:szCs w:val="28"/>
        </w:rPr>
      </w:pPr>
      <w:r w:rsidRPr="00BC4862">
        <w:rPr>
          <w:rFonts w:ascii="Times New Roman" w:hAnsi="Times New Roman" w:cs="Times New Roman"/>
          <w:sz w:val="28"/>
          <w:szCs w:val="28"/>
          <w:u w:val="single"/>
        </w:rPr>
        <w:t>Помощник врача</w:t>
      </w:r>
      <w:r w:rsidR="0049720F" w:rsidRPr="00BC4862">
        <w:rPr>
          <w:rFonts w:ascii="Times New Roman" w:hAnsi="Times New Roman" w:cs="Times New Roman"/>
          <w:sz w:val="28"/>
          <w:szCs w:val="28"/>
          <w:u w:val="single"/>
        </w:rPr>
        <w:t xml:space="preserve">-гигиениста </w:t>
      </w:r>
      <w:r w:rsidR="0049720F" w:rsidRPr="00BC48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4862">
        <w:rPr>
          <w:rFonts w:ascii="Times New Roman" w:hAnsi="Times New Roman" w:cs="Times New Roman"/>
          <w:sz w:val="28"/>
          <w:szCs w:val="28"/>
        </w:rPr>
        <w:t xml:space="preserve">     </w:t>
      </w:r>
      <w:r w:rsidRPr="00BC486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BC48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4862">
        <w:rPr>
          <w:rFonts w:ascii="Times New Roman" w:hAnsi="Times New Roman" w:cs="Times New Roman"/>
          <w:sz w:val="28"/>
          <w:szCs w:val="28"/>
          <w:u w:val="single"/>
        </w:rPr>
        <w:t xml:space="preserve">В.А. </w:t>
      </w:r>
      <w:proofErr w:type="spellStart"/>
      <w:r w:rsidRPr="00BC4862">
        <w:rPr>
          <w:rFonts w:ascii="Times New Roman" w:hAnsi="Times New Roman" w:cs="Times New Roman"/>
          <w:sz w:val="28"/>
          <w:szCs w:val="28"/>
          <w:u w:val="single"/>
        </w:rPr>
        <w:t>Баравикова</w:t>
      </w:r>
      <w:proofErr w:type="spellEnd"/>
    </w:p>
    <w:p w:rsidR="009613BE" w:rsidRPr="0049720F" w:rsidRDefault="009613BE" w:rsidP="00961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0F">
        <w:rPr>
          <w:rFonts w:ascii="Times New Roman" w:hAnsi="Times New Roman" w:cs="Times New Roman"/>
          <w:sz w:val="20"/>
          <w:szCs w:val="20"/>
        </w:rPr>
        <w:t xml:space="preserve">должность исполнителя                            </w:t>
      </w:r>
      <w:r w:rsidR="0049720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9720F">
        <w:rPr>
          <w:rFonts w:ascii="Times New Roman" w:hAnsi="Times New Roman" w:cs="Times New Roman"/>
          <w:sz w:val="20"/>
          <w:szCs w:val="20"/>
        </w:rPr>
        <w:t>подпись</w:t>
      </w:r>
      <w:r w:rsidRPr="0049720F">
        <w:rPr>
          <w:rFonts w:ascii="Times New Roman" w:hAnsi="Times New Roman" w:cs="Times New Roman"/>
          <w:sz w:val="18"/>
          <w:szCs w:val="18"/>
        </w:rPr>
        <w:t xml:space="preserve">                              ФИО исполнителя</w:t>
      </w:r>
    </w:p>
    <w:p w:rsidR="009613BE" w:rsidRPr="0049720F" w:rsidRDefault="009613BE" w:rsidP="009613BE">
      <w:pPr>
        <w:spacing w:line="240" w:lineRule="auto"/>
        <w:ind w:left="1134"/>
        <w:rPr>
          <w:rFonts w:ascii="Times New Roman" w:hAnsi="Times New Roman" w:cs="Times New Roman"/>
        </w:rPr>
      </w:pPr>
      <w:r w:rsidRPr="004972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9613BE" w:rsidRPr="00F90D40" w:rsidRDefault="009613BE" w:rsidP="00F9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13BE" w:rsidRPr="00F90D40" w:rsidSect="0059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0D40"/>
    <w:rsid w:val="0000306A"/>
    <w:rsid w:val="00110615"/>
    <w:rsid w:val="00282463"/>
    <w:rsid w:val="002C4D1B"/>
    <w:rsid w:val="00487073"/>
    <w:rsid w:val="0049720F"/>
    <w:rsid w:val="004A1D44"/>
    <w:rsid w:val="004E2661"/>
    <w:rsid w:val="00590FB1"/>
    <w:rsid w:val="006B4320"/>
    <w:rsid w:val="008F48C8"/>
    <w:rsid w:val="009613BE"/>
    <w:rsid w:val="009D756E"/>
    <w:rsid w:val="00BC4862"/>
    <w:rsid w:val="00C3573F"/>
    <w:rsid w:val="00D73F71"/>
    <w:rsid w:val="00D86889"/>
    <w:rsid w:val="00DE0CC4"/>
    <w:rsid w:val="00F9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40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487073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7073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pacing w:val="10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7073"/>
  </w:style>
  <w:style w:type="character" w:customStyle="1" w:styleId="0pt12">
    <w:name w:val="Основной текст + Интервал 0 pt12"/>
    <w:basedOn w:val="1"/>
    <w:uiPriority w:val="99"/>
    <w:rsid w:val="00487073"/>
    <w:rPr>
      <w:spacing w:val="0"/>
    </w:rPr>
  </w:style>
  <w:style w:type="character" w:customStyle="1" w:styleId="0pt9">
    <w:name w:val="Основной текст + Интервал 0 pt9"/>
    <w:basedOn w:val="1"/>
    <w:uiPriority w:val="99"/>
    <w:rsid w:val="00487073"/>
    <w:rPr>
      <w:noProof/>
      <w:spacing w:val="0"/>
    </w:rPr>
  </w:style>
  <w:style w:type="character" w:customStyle="1" w:styleId="Impact">
    <w:name w:val="Основной текст + Impact"/>
    <w:aliases w:val="12,5 pt6,Интервал 0 pt7"/>
    <w:basedOn w:val="1"/>
    <w:uiPriority w:val="99"/>
    <w:rsid w:val="00487073"/>
    <w:rPr>
      <w:rFonts w:ascii="Impact" w:hAnsi="Impact" w:cs="Impact"/>
      <w:spacing w:val="0"/>
      <w:w w:val="100"/>
      <w:sz w:val="25"/>
      <w:szCs w:val="25"/>
      <w:lang w:val="en-US" w:eastAsia="en-US"/>
    </w:rPr>
  </w:style>
  <w:style w:type="character" w:customStyle="1" w:styleId="0pt8">
    <w:name w:val="Основной текст + Интервал 0 pt8"/>
    <w:basedOn w:val="1"/>
    <w:uiPriority w:val="99"/>
    <w:rsid w:val="00487073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sstandart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F0CA-C4D3-4464-B4B4-8AACCADF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2023-03-17T10:28:00Z</dcterms:created>
  <dcterms:modified xsi:type="dcterms:W3CDTF">2023-03-17T10:28:00Z</dcterms:modified>
</cp:coreProperties>
</file>