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EC" w:rsidRPr="00B85128" w:rsidRDefault="001521EC" w:rsidP="00CA5EEC">
      <w:pPr>
        <w:pStyle w:val="a3"/>
        <w:shd w:val="clear" w:color="auto" w:fill="FFFFFF"/>
        <w:spacing w:before="0" w:beforeAutospacing="0" w:after="0" w:afterAutospacing="0"/>
        <w:ind w:firstLine="240"/>
        <w:jc w:val="center"/>
        <w:rPr>
          <w:color w:val="C00000"/>
          <w:sz w:val="28"/>
          <w:szCs w:val="28"/>
        </w:rPr>
      </w:pPr>
      <w:r w:rsidRPr="00B85128">
        <w:rPr>
          <w:color w:val="C00000"/>
          <w:sz w:val="28"/>
          <w:szCs w:val="28"/>
        </w:rPr>
        <w:t xml:space="preserve">Что же такое алкоголь и в чем его коварные свойства? </w:t>
      </w:r>
    </w:p>
    <w:p w:rsidR="001521EC" w:rsidRPr="00B85128" w:rsidRDefault="00CA5EEC" w:rsidP="001521EC">
      <w:pPr>
        <w:pStyle w:val="a3"/>
        <w:shd w:val="clear" w:color="auto" w:fill="FFFFFF"/>
        <w:spacing w:before="0" w:beforeAutospacing="0" w:after="0" w:afterAutospacing="0"/>
        <w:ind w:firstLine="240"/>
        <w:jc w:val="both"/>
        <w:rPr>
          <w:color w:val="000000"/>
          <w:sz w:val="28"/>
          <w:szCs w:val="28"/>
        </w:rPr>
      </w:pPr>
      <w:r w:rsidRPr="00B85128">
        <w:rPr>
          <w:color w:val="000000"/>
          <w:sz w:val="28"/>
          <w:szCs w:val="28"/>
        </w:rPr>
        <w:t xml:space="preserve"> </w:t>
      </w:r>
      <w:r w:rsidR="001521EC" w:rsidRPr="00B85128">
        <w:rPr>
          <w:color w:val="000000"/>
          <w:sz w:val="28"/>
          <w:szCs w:val="28"/>
        </w:rPr>
        <w:t>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человека ума. Недаром еще Пифагор говорил, что «пьянство есть упражнение в безумстве». В 1975 г. Всемирная организация здравоохранения признала: «Алкоголь - наркотический яд». К алкогольным изделиям относятся: пиво, вино, водка, спирт, самогон, чача, брага и другие напитки, имеющие крепость от 1,5 и более градусов в своем составе.</w:t>
      </w:r>
    </w:p>
    <w:p w:rsidR="001521EC" w:rsidRPr="00B85128" w:rsidRDefault="00CA5EEC" w:rsidP="00CA5EEC">
      <w:pPr>
        <w:pStyle w:val="a3"/>
        <w:shd w:val="clear" w:color="auto" w:fill="FFFFFF"/>
        <w:spacing w:before="0" w:beforeAutospacing="0" w:after="0" w:afterAutospacing="0"/>
        <w:jc w:val="both"/>
        <w:rPr>
          <w:color w:val="000000"/>
          <w:sz w:val="28"/>
          <w:szCs w:val="28"/>
        </w:rPr>
      </w:pPr>
      <w:r w:rsidRPr="00B85128">
        <w:rPr>
          <w:color w:val="000000"/>
          <w:sz w:val="28"/>
          <w:szCs w:val="28"/>
        </w:rPr>
        <w:t xml:space="preserve">     </w:t>
      </w:r>
      <w:r w:rsidR="001521EC" w:rsidRPr="00B85128">
        <w:rPr>
          <w:color w:val="000000"/>
          <w:sz w:val="28"/>
          <w:szCs w:val="28"/>
        </w:rPr>
        <w:t xml:space="preserve">Чем больше алкоголя поступит в организм, тем больше отравляется мозг. В зависимости от уровня отравления мозга </w:t>
      </w:r>
      <w:proofErr w:type="gramStart"/>
      <w:r w:rsidR="001521EC" w:rsidRPr="00B85128">
        <w:rPr>
          <w:color w:val="000000"/>
          <w:sz w:val="28"/>
          <w:szCs w:val="28"/>
        </w:rPr>
        <w:t>различают б</w:t>
      </w:r>
      <w:proofErr w:type="gramEnd"/>
      <w:r w:rsidR="001521EC" w:rsidRPr="00B85128">
        <w:rPr>
          <w:color w:val="000000"/>
          <w:sz w:val="28"/>
          <w:szCs w:val="28"/>
        </w:rPr>
        <w:t xml:space="preserve"> степеней опьянения.</w:t>
      </w:r>
    </w:p>
    <w:p w:rsidR="001521EC" w:rsidRPr="00B85128" w:rsidRDefault="001521EC" w:rsidP="001521EC">
      <w:pPr>
        <w:pStyle w:val="a3"/>
        <w:shd w:val="clear" w:color="auto" w:fill="FFFFFF"/>
        <w:spacing w:before="0" w:beforeAutospacing="0" w:after="0" w:afterAutospacing="0"/>
        <w:ind w:firstLine="240"/>
        <w:jc w:val="both"/>
        <w:rPr>
          <w:color w:val="000000"/>
          <w:sz w:val="28"/>
          <w:szCs w:val="28"/>
        </w:rPr>
      </w:pPr>
      <w:r w:rsidRPr="00B85128">
        <w:rPr>
          <w:rStyle w:val="a4"/>
          <w:color w:val="000000"/>
          <w:sz w:val="28"/>
          <w:szCs w:val="28"/>
          <w:bdr w:val="none" w:sz="0" w:space="0" w:color="auto" w:frame="1"/>
        </w:rPr>
        <w:t>Первая степень</w:t>
      </w:r>
      <w:r w:rsidRPr="00B85128">
        <w:rPr>
          <w:color w:val="000000"/>
          <w:sz w:val="28"/>
          <w:szCs w:val="28"/>
        </w:rPr>
        <w:t> - слабое опьянение. Признаки его - дурашливость, подвижность, болтливость, развязность, бахвальство, шумливость, самонадеянность.</w:t>
      </w:r>
    </w:p>
    <w:p w:rsidR="001521EC" w:rsidRPr="00B85128" w:rsidRDefault="001521EC" w:rsidP="001521EC">
      <w:pPr>
        <w:pStyle w:val="a3"/>
        <w:shd w:val="clear" w:color="auto" w:fill="FFFFFF"/>
        <w:spacing w:before="0" w:beforeAutospacing="0" w:after="0" w:afterAutospacing="0"/>
        <w:ind w:firstLine="240"/>
        <w:jc w:val="both"/>
        <w:rPr>
          <w:color w:val="000000"/>
          <w:sz w:val="28"/>
          <w:szCs w:val="28"/>
        </w:rPr>
      </w:pPr>
      <w:r w:rsidRPr="00B85128">
        <w:rPr>
          <w:rStyle w:val="a4"/>
          <w:color w:val="000000"/>
          <w:sz w:val="28"/>
          <w:szCs w:val="28"/>
          <w:bdr w:val="none" w:sz="0" w:space="0" w:color="auto" w:frame="1"/>
        </w:rPr>
        <w:t>Вторая степень </w:t>
      </w:r>
      <w:r w:rsidRPr="00B85128">
        <w:rPr>
          <w:color w:val="000000"/>
          <w:sz w:val="28"/>
          <w:szCs w:val="28"/>
        </w:rPr>
        <w:t xml:space="preserve">- буйность. Для нее </w:t>
      </w:r>
      <w:proofErr w:type="gramStart"/>
      <w:r w:rsidRPr="00B85128">
        <w:rPr>
          <w:color w:val="000000"/>
          <w:sz w:val="28"/>
          <w:szCs w:val="28"/>
        </w:rPr>
        <w:t>характерны</w:t>
      </w:r>
      <w:proofErr w:type="gramEnd"/>
      <w:r w:rsidRPr="00B85128">
        <w:rPr>
          <w:color w:val="000000"/>
          <w:sz w:val="28"/>
          <w:szCs w:val="28"/>
        </w:rPr>
        <w:t xml:space="preserve"> повышенная раздражительность, вспыльчивость, озлобленность, склонность к скандалам и дракам.</w:t>
      </w:r>
    </w:p>
    <w:p w:rsidR="001521EC" w:rsidRPr="00B85128" w:rsidRDefault="001521EC" w:rsidP="001521EC">
      <w:pPr>
        <w:pStyle w:val="a3"/>
        <w:shd w:val="clear" w:color="auto" w:fill="FFFFFF"/>
        <w:spacing w:before="0" w:beforeAutospacing="0" w:after="0" w:afterAutospacing="0"/>
        <w:ind w:firstLine="240"/>
        <w:jc w:val="both"/>
        <w:rPr>
          <w:color w:val="000000"/>
          <w:sz w:val="28"/>
          <w:szCs w:val="28"/>
        </w:rPr>
      </w:pPr>
      <w:r w:rsidRPr="00B85128">
        <w:rPr>
          <w:rStyle w:val="a4"/>
          <w:color w:val="000000"/>
          <w:sz w:val="28"/>
          <w:szCs w:val="28"/>
          <w:bdr w:val="none" w:sz="0" w:space="0" w:color="auto" w:frame="1"/>
        </w:rPr>
        <w:t>Третья степень</w:t>
      </w:r>
      <w:r w:rsidRPr="00B85128">
        <w:rPr>
          <w:color w:val="000000"/>
          <w:sz w:val="28"/>
          <w:szCs w:val="28"/>
        </w:rPr>
        <w:t xml:space="preserve"> - </w:t>
      </w:r>
      <w:proofErr w:type="spellStart"/>
      <w:r w:rsidRPr="00B85128">
        <w:rPr>
          <w:color w:val="000000"/>
          <w:sz w:val="28"/>
          <w:szCs w:val="28"/>
        </w:rPr>
        <w:t>параличность</w:t>
      </w:r>
      <w:proofErr w:type="spellEnd"/>
      <w:r w:rsidRPr="00B85128">
        <w:rPr>
          <w:color w:val="000000"/>
          <w:sz w:val="28"/>
          <w:szCs w:val="28"/>
        </w:rPr>
        <w:t xml:space="preserve"> - нарушается координация движений, иногда пьяный не может самостоятельно передвигаться.</w:t>
      </w:r>
    </w:p>
    <w:p w:rsidR="001521EC" w:rsidRPr="00B85128" w:rsidRDefault="001521EC" w:rsidP="001521EC">
      <w:pPr>
        <w:pStyle w:val="a3"/>
        <w:shd w:val="clear" w:color="auto" w:fill="FFFFFF"/>
        <w:spacing w:before="0" w:beforeAutospacing="0" w:after="0" w:afterAutospacing="0"/>
        <w:ind w:firstLine="240"/>
        <w:jc w:val="both"/>
        <w:rPr>
          <w:color w:val="000000"/>
          <w:sz w:val="28"/>
          <w:szCs w:val="28"/>
        </w:rPr>
      </w:pPr>
      <w:r w:rsidRPr="00B85128">
        <w:rPr>
          <w:rStyle w:val="a4"/>
          <w:color w:val="000000"/>
          <w:sz w:val="28"/>
          <w:szCs w:val="28"/>
          <w:bdr w:val="none" w:sz="0" w:space="0" w:color="auto" w:frame="1"/>
        </w:rPr>
        <w:t>Четвертая степень</w:t>
      </w:r>
      <w:r w:rsidRPr="00B85128">
        <w:rPr>
          <w:color w:val="000000"/>
          <w:sz w:val="28"/>
          <w:szCs w:val="28"/>
        </w:rPr>
        <w:t xml:space="preserve"> - безумность, безумно пьяный не соображает, что делает и говорит, способность думать нарушена, в крайнем </w:t>
      </w:r>
      <w:proofErr w:type="gramStart"/>
      <w:r w:rsidRPr="00B85128">
        <w:rPr>
          <w:color w:val="000000"/>
          <w:sz w:val="28"/>
          <w:szCs w:val="28"/>
        </w:rPr>
        <w:t>случае</w:t>
      </w:r>
      <w:proofErr w:type="gramEnd"/>
      <w:r w:rsidRPr="00B85128">
        <w:rPr>
          <w:color w:val="000000"/>
          <w:sz w:val="28"/>
          <w:szCs w:val="28"/>
        </w:rPr>
        <w:t xml:space="preserve"> полностью утрачивается.</w:t>
      </w:r>
    </w:p>
    <w:p w:rsidR="001521EC" w:rsidRPr="00B85128" w:rsidRDefault="001521EC" w:rsidP="001521EC">
      <w:pPr>
        <w:pStyle w:val="a3"/>
        <w:shd w:val="clear" w:color="auto" w:fill="FFFFFF"/>
        <w:spacing w:before="0" w:beforeAutospacing="0" w:after="0" w:afterAutospacing="0"/>
        <w:ind w:firstLine="240"/>
        <w:jc w:val="both"/>
        <w:rPr>
          <w:color w:val="000000"/>
          <w:sz w:val="28"/>
          <w:szCs w:val="28"/>
        </w:rPr>
      </w:pPr>
      <w:r w:rsidRPr="00B85128">
        <w:rPr>
          <w:rStyle w:val="a4"/>
          <w:color w:val="000000"/>
          <w:sz w:val="28"/>
          <w:szCs w:val="28"/>
          <w:bdr w:val="none" w:sz="0" w:space="0" w:color="auto" w:frame="1"/>
        </w:rPr>
        <w:t>Пятая степень</w:t>
      </w:r>
      <w:r w:rsidRPr="00B85128">
        <w:rPr>
          <w:color w:val="000000"/>
          <w:sz w:val="28"/>
          <w:szCs w:val="28"/>
        </w:rPr>
        <w:t xml:space="preserve"> - </w:t>
      </w:r>
      <w:proofErr w:type="spellStart"/>
      <w:r w:rsidRPr="00B85128">
        <w:rPr>
          <w:color w:val="000000"/>
          <w:sz w:val="28"/>
          <w:szCs w:val="28"/>
        </w:rPr>
        <w:t>усыпленность</w:t>
      </w:r>
      <w:proofErr w:type="spellEnd"/>
      <w:r w:rsidRPr="00B85128">
        <w:rPr>
          <w:color w:val="000000"/>
          <w:sz w:val="28"/>
          <w:szCs w:val="28"/>
        </w:rPr>
        <w:t xml:space="preserve"> - алкогольный сон. Пьяный не утрачивает чувствительность, поэтому его можно тем или иным способом разбудить и даже заставить встать на ноги.</w:t>
      </w:r>
    </w:p>
    <w:p w:rsidR="001521EC" w:rsidRPr="00B85128"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B85128">
        <w:rPr>
          <w:rFonts w:ascii="Times New Roman" w:eastAsia="Times New Roman" w:hAnsi="Times New Roman" w:cs="Times New Roman"/>
          <w:b/>
          <w:bCs/>
          <w:color w:val="000000"/>
          <w:sz w:val="28"/>
          <w:szCs w:val="28"/>
        </w:rPr>
        <w:t>Шестая степень</w:t>
      </w:r>
      <w:r w:rsidRPr="00B85128">
        <w:rPr>
          <w:rFonts w:ascii="Times New Roman" w:eastAsia="Times New Roman" w:hAnsi="Times New Roman" w:cs="Times New Roman"/>
          <w:color w:val="000000"/>
          <w:sz w:val="28"/>
          <w:szCs w:val="28"/>
        </w:rPr>
        <w:t xml:space="preserve"> - </w:t>
      </w:r>
      <w:proofErr w:type="spellStart"/>
      <w:r w:rsidRPr="00B85128">
        <w:rPr>
          <w:rFonts w:ascii="Times New Roman" w:eastAsia="Times New Roman" w:hAnsi="Times New Roman" w:cs="Times New Roman"/>
          <w:color w:val="000000"/>
          <w:sz w:val="28"/>
          <w:szCs w:val="28"/>
        </w:rPr>
        <w:t>наркозность</w:t>
      </w:r>
      <w:proofErr w:type="spellEnd"/>
      <w:r w:rsidRPr="00B85128">
        <w:rPr>
          <w:rFonts w:ascii="Times New Roman" w:eastAsia="Times New Roman" w:hAnsi="Times New Roman" w:cs="Times New Roman"/>
          <w:color w:val="000000"/>
          <w:sz w:val="28"/>
          <w:szCs w:val="28"/>
        </w:rPr>
        <w:t xml:space="preserve"> - алкогольный наркоз. Пьяный полностью утрачивает чувствительность и защитные рефлексы, поэтому может утонуть в ванне и в луже, сгореть в огне, вызванном выпавшей изо рта сигаретой.</w:t>
      </w:r>
    </w:p>
    <w:p w:rsidR="001521EC" w:rsidRPr="00B85128"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B85128">
        <w:rPr>
          <w:rFonts w:ascii="Times New Roman" w:eastAsia="Times New Roman" w:hAnsi="Times New Roman" w:cs="Times New Roman"/>
          <w:color w:val="000000"/>
          <w:sz w:val="28"/>
          <w:szCs w:val="28"/>
        </w:rPr>
        <w:t xml:space="preserve">Как происходит привыкание к алкоголю?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w:t>
      </w:r>
      <w:proofErr w:type="gramStart"/>
      <w:r w:rsidRPr="00B85128">
        <w:rPr>
          <w:rFonts w:ascii="Times New Roman" w:eastAsia="Times New Roman" w:hAnsi="Times New Roman" w:cs="Times New Roman"/>
          <w:color w:val="000000"/>
          <w:sz w:val="28"/>
          <w:szCs w:val="28"/>
        </w:rPr>
        <w:t>отравой</w:t>
      </w:r>
      <w:proofErr w:type="gramEnd"/>
      <w:r w:rsidRPr="00B85128">
        <w:rPr>
          <w:rFonts w:ascii="Times New Roman" w:eastAsia="Times New Roman" w:hAnsi="Times New Roman" w:cs="Times New Roman"/>
          <w:color w:val="000000"/>
          <w:sz w:val="28"/>
          <w:szCs w:val="28"/>
        </w:rPr>
        <w:t xml:space="preserve">.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престает заботиться о своих детях. Дети и подростки в 3-4 раза </w:t>
      </w:r>
      <w:r w:rsidRPr="00B85128">
        <w:rPr>
          <w:rFonts w:ascii="Times New Roman" w:eastAsia="Times New Roman" w:hAnsi="Times New Roman" w:cs="Times New Roman"/>
          <w:color w:val="000000"/>
          <w:sz w:val="28"/>
          <w:szCs w:val="28"/>
        </w:rPr>
        <w:lastRenderedPageBreak/>
        <w:t>быстрее привыкают к алкоголю. Их организм еще слаб, и они быстрее пьянеют от меньшего количества алкоголя.</w:t>
      </w:r>
    </w:p>
    <w:p w:rsidR="001521EC" w:rsidRPr="00B85128" w:rsidRDefault="00C4607D" w:rsidP="00DE05D6">
      <w:pPr>
        <w:shd w:val="clear" w:color="auto" w:fill="FFFFFF"/>
        <w:spacing w:after="0" w:line="240" w:lineRule="auto"/>
        <w:jc w:val="both"/>
        <w:rPr>
          <w:rFonts w:ascii="Times New Roman" w:eastAsia="Times New Roman" w:hAnsi="Times New Roman" w:cs="Times New Roman"/>
          <w:color w:val="000000"/>
          <w:sz w:val="28"/>
          <w:szCs w:val="28"/>
        </w:rPr>
      </w:pPr>
      <w:r w:rsidRPr="00B85128">
        <w:rPr>
          <w:rFonts w:ascii="Times New Roman" w:eastAsia="Times New Roman" w:hAnsi="Times New Roman" w:cs="Times New Roman"/>
          <w:color w:val="000000"/>
          <w:sz w:val="28"/>
          <w:szCs w:val="28"/>
        </w:rPr>
        <w:t xml:space="preserve">     </w:t>
      </w:r>
      <w:r w:rsidR="001521EC" w:rsidRPr="00B85128">
        <w:rPr>
          <w:rFonts w:ascii="Times New Roman" w:eastAsia="Times New Roman" w:hAnsi="Times New Roman" w:cs="Times New Roman"/>
          <w:color w:val="000000"/>
          <w:sz w:val="28"/>
          <w:szCs w:val="28"/>
        </w:rPr>
        <w:t xml:space="preserve">Крупнейшие умы мира отмечали, что беды, причиняемые потреблением алкоголя, превышают те беды, что несут человечеству чума, голод и война вместе взятые. Алкоголь очень дорого обходится обществу. </w:t>
      </w:r>
    </w:p>
    <w:p w:rsidR="001521EC" w:rsidRPr="00B85128" w:rsidRDefault="001521EC" w:rsidP="001521EC">
      <w:pPr>
        <w:shd w:val="clear" w:color="auto" w:fill="FFFFFF"/>
        <w:spacing w:before="120" w:after="24" w:line="240" w:lineRule="auto"/>
        <w:outlineLvl w:val="3"/>
        <w:rPr>
          <w:rFonts w:ascii="Times New Roman" w:eastAsia="Times New Roman" w:hAnsi="Times New Roman" w:cs="Times New Roman"/>
          <w:b/>
          <w:bCs/>
          <w:color w:val="005300"/>
          <w:sz w:val="28"/>
          <w:szCs w:val="28"/>
        </w:rPr>
      </w:pPr>
      <w:r w:rsidRPr="00B85128">
        <w:rPr>
          <w:rFonts w:ascii="Times New Roman" w:eastAsia="Times New Roman" w:hAnsi="Times New Roman" w:cs="Times New Roman"/>
          <w:b/>
          <w:bCs/>
          <w:color w:val="005300"/>
          <w:sz w:val="28"/>
          <w:szCs w:val="28"/>
        </w:rPr>
        <w:t xml:space="preserve"> «Муравьиный урок»</w:t>
      </w:r>
    </w:p>
    <w:p w:rsidR="001521EC" w:rsidRPr="00B85128"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B85128">
        <w:rPr>
          <w:rFonts w:ascii="Times New Roman" w:eastAsia="Times New Roman" w:hAnsi="Times New Roman" w:cs="Times New Roman"/>
          <w:color w:val="000000"/>
          <w:sz w:val="28"/>
          <w:szCs w:val="28"/>
        </w:rPr>
        <w:t xml:space="preserve">Очень хорошей иллюстрацией убийственного действия алкоголя может служить пример из мира животных. Он взят из книги знаменитого зоолога Г. </w:t>
      </w:r>
      <w:proofErr w:type="spellStart"/>
      <w:r w:rsidRPr="00B85128">
        <w:rPr>
          <w:rFonts w:ascii="Times New Roman" w:eastAsia="Times New Roman" w:hAnsi="Times New Roman" w:cs="Times New Roman"/>
          <w:color w:val="000000"/>
          <w:sz w:val="28"/>
          <w:szCs w:val="28"/>
        </w:rPr>
        <w:t>Шовена</w:t>
      </w:r>
      <w:proofErr w:type="spellEnd"/>
      <w:r w:rsidRPr="00B85128">
        <w:rPr>
          <w:rFonts w:ascii="Times New Roman" w:eastAsia="Times New Roman" w:hAnsi="Times New Roman" w:cs="Times New Roman"/>
          <w:color w:val="000000"/>
          <w:sz w:val="28"/>
          <w:szCs w:val="28"/>
        </w:rPr>
        <w:t xml:space="preserve"> «От пчелы до гориллы». Оказывается, муравьи тоже могут стать алкоголиками, если в их муравейнике поселятся жучки-</w:t>
      </w:r>
      <w:proofErr w:type="spellStart"/>
      <w:r w:rsidRPr="00B85128">
        <w:rPr>
          <w:rFonts w:ascii="Times New Roman" w:eastAsia="Times New Roman" w:hAnsi="Times New Roman" w:cs="Times New Roman"/>
          <w:color w:val="000000"/>
          <w:sz w:val="28"/>
          <w:szCs w:val="28"/>
        </w:rPr>
        <w:t>ломехузы</w:t>
      </w:r>
      <w:proofErr w:type="spellEnd"/>
      <w:r w:rsidRPr="00B85128">
        <w:rPr>
          <w:rFonts w:ascii="Times New Roman" w:eastAsia="Times New Roman" w:hAnsi="Times New Roman" w:cs="Times New Roman"/>
          <w:color w:val="000000"/>
          <w:sz w:val="28"/>
          <w:szCs w:val="28"/>
        </w:rPr>
        <w:t xml:space="preserve">. Муравьи их кормят и даже позволяют поедать собственный расплод. И все почему? Личинки этих жуков выделяют </w:t>
      </w:r>
      <w:r w:rsidR="00DE05D6" w:rsidRPr="00B85128">
        <w:rPr>
          <w:rFonts w:ascii="Times New Roman" w:eastAsia="Times New Roman" w:hAnsi="Times New Roman" w:cs="Times New Roman"/>
          <w:color w:val="000000"/>
          <w:sz w:val="28"/>
          <w:szCs w:val="28"/>
        </w:rPr>
        <w:t xml:space="preserve">желтую </w:t>
      </w:r>
      <w:r w:rsidRPr="00B85128">
        <w:rPr>
          <w:rFonts w:ascii="Times New Roman" w:eastAsia="Times New Roman" w:hAnsi="Times New Roman" w:cs="Times New Roman"/>
          <w:color w:val="000000"/>
          <w:sz w:val="28"/>
          <w:szCs w:val="28"/>
        </w:rPr>
        <w:t xml:space="preserve">жидкость, которая для муравьев является наркотиком. Муравьи жадно слизывают эту жидкость, постепенно привыкая к яду. Через некоторое время они уже перестают выполнять свои трудовые обязанности и даже теряют способность передвигаться, а из их личинок выходят </w:t>
      </w:r>
      <w:proofErr w:type="gramStart"/>
      <w:r w:rsidRPr="00B85128">
        <w:rPr>
          <w:rFonts w:ascii="Times New Roman" w:eastAsia="Times New Roman" w:hAnsi="Times New Roman" w:cs="Times New Roman"/>
          <w:color w:val="000000"/>
          <w:sz w:val="28"/>
          <w:szCs w:val="28"/>
        </w:rPr>
        <w:t>муравьи-уроды</w:t>
      </w:r>
      <w:proofErr w:type="gramEnd"/>
      <w:r w:rsidRPr="00B85128">
        <w:rPr>
          <w:rFonts w:ascii="Times New Roman" w:eastAsia="Times New Roman" w:hAnsi="Times New Roman" w:cs="Times New Roman"/>
          <w:color w:val="000000"/>
          <w:sz w:val="28"/>
          <w:szCs w:val="28"/>
        </w:rPr>
        <w:t>. Вскоре гнездо вырождается и исчезает, а жучки-</w:t>
      </w:r>
      <w:proofErr w:type="spellStart"/>
      <w:r w:rsidRPr="00B85128">
        <w:rPr>
          <w:rFonts w:ascii="Times New Roman" w:eastAsia="Times New Roman" w:hAnsi="Times New Roman" w:cs="Times New Roman"/>
          <w:color w:val="000000"/>
          <w:sz w:val="28"/>
          <w:szCs w:val="28"/>
        </w:rPr>
        <w:t>ломехузы</w:t>
      </w:r>
      <w:proofErr w:type="spellEnd"/>
      <w:r w:rsidRPr="00B85128">
        <w:rPr>
          <w:rFonts w:ascii="Times New Roman" w:eastAsia="Times New Roman" w:hAnsi="Times New Roman" w:cs="Times New Roman"/>
          <w:color w:val="000000"/>
          <w:sz w:val="28"/>
          <w:szCs w:val="28"/>
        </w:rPr>
        <w:t xml:space="preserve"> отправляются искать себе новую кормушку. Можно ли считать эту историю иллюстрацией к проблемам нашего общества? </w:t>
      </w:r>
      <w:r w:rsidR="00DE05D6" w:rsidRPr="00B85128">
        <w:rPr>
          <w:rFonts w:ascii="Times New Roman" w:eastAsia="Times New Roman" w:hAnsi="Times New Roman" w:cs="Times New Roman"/>
          <w:color w:val="000000"/>
          <w:sz w:val="28"/>
          <w:szCs w:val="28"/>
        </w:rPr>
        <w:t>Да, конечно.</w:t>
      </w:r>
    </w:p>
    <w:p w:rsidR="001521EC" w:rsidRPr="00B85128" w:rsidRDefault="00DE05D6" w:rsidP="001521EC">
      <w:pPr>
        <w:shd w:val="clear" w:color="auto" w:fill="FFFFFF"/>
        <w:spacing w:before="120" w:after="24" w:line="240" w:lineRule="auto"/>
        <w:outlineLvl w:val="3"/>
        <w:rPr>
          <w:rFonts w:ascii="Times New Roman" w:eastAsia="Times New Roman" w:hAnsi="Times New Roman" w:cs="Times New Roman"/>
          <w:b/>
          <w:bCs/>
          <w:color w:val="005300"/>
          <w:sz w:val="28"/>
          <w:szCs w:val="28"/>
        </w:rPr>
      </w:pPr>
      <w:r w:rsidRPr="00B85128">
        <w:rPr>
          <w:rFonts w:ascii="Times New Roman" w:eastAsia="Times New Roman" w:hAnsi="Times New Roman" w:cs="Times New Roman"/>
          <w:b/>
          <w:bCs/>
          <w:color w:val="005300"/>
          <w:sz w:val="28"/>
          <w:szCs w:val="28"/>
        </w:rPr>
        <w:t>«</w:t>
      </w:r>
      <w:r w:rsidR="001521EC" w:rsidRPr="00B85128">
        <w:rPr>
          <w:rFonts w:ascii="Times New Roman" w:eastAsia="Times New Roman" w:hAnsi="Times New Roman" w:cs="Times New Roman"/>
          <w:b/>
          <w:bCs/>
          <w:color w:val="005300"/>
          <w:sz w:val="28"/>
          <w:szCs w:val="28"/>
        </w:rPr>
        <w:t>Умей сказать "нет"»</w:t>
      </w:r>
    </w:p>
    <w:p w:rsidR="001521EC" w:rsidRPr="00B85128" w:rsidRDefault="001521EC" w:rsidP="00DE05D6">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B85128">
        <w:rPr>
          <w:rFonts w:ascii="Times New Roman" w:eastAsia="Times New Roman" w:hAnsi="Times New Roman" w:cs="Times New Roman"/>
          <w:color w:val="000000"/>
          <w:sz w:val="28"/>
          <w:szCs w:val="28"/>
        </w:rPr>
        <w:t xml:space="preserve">Дебаты - это хорошая тренировка в умении отстаивать свою позицию, защищать свою точку зрения. Это умение очень пригодится, когда нужно будет удержать себя от алкоголя.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w:t>
      </w:r>
      <w:proofErr w:type="gramStart"/>
      <w:r w:rsidRPr="00B85128">
        <w:rPr>
          <w:rFonts w:ascii="Times New Roman" w:eastAsia="Times New Roman" w:hAnsi="Times New Roman" w:cs="Times New Roman"/>
          <w:color w:val="000000"/>
          <w:sz w:val="28"/>
          <w:szCs w:val="28"/>
        </w:rPr>
        <w:t>дураками</w:t>
      </w:r>
      <w:proofErr w:type="gramEnd"/>
      <w:r w:rsidRPr="00B85128">
        <w:rPr>
          <w:rFonts w:ascii="Times New Roman" w:eastAsia="Times New Roman" w:hAnsi="Times New Roman" w:cs="Times New Roman"/>
          <w:color w:val="000000"/>
          <w:sz w:val="28"/>
          <w:szCs w:val="28"/>
        </w:rPr>
        <w:t xml:space="preserve">.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w:t>
      </w:r>
      <w:proofErr w:type="gramStart"/>
      <w:r w:rsidRPr="00B85128">
        <w:rPr>
          <w:rFonts w:ascii="Times New Roman" w:eastAsia="Times New Roman" w:hAnsi="Times New Roman" w:cs="Times New Roman"/>
          <w:color w:val="000000"/>
          <w:sz w:val="28"/>
          <w:szCs w:val="28"/>
        </w:rPr>
        <w:t>дурак</w:t>
      </w:r>
      <w:proofErr w:type="gramEnd"/>
      <w:r w:rsidRPr="00B85128">
        <w:rPr>
          <w:rFonts w:ascii="Times New Roman" w:eastAsia="Times New Roman" w:hAnsi="Times New Roman" w:cs="Times New Roman"/>
          <w:color w:val="000000"/>
          <w:sz w:val="28"/>
          <w:szCs w:val="28"/>
        </w:rPr>
        <w:t>».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w:t>
      </w:r>
      <w:bookmarkStart w:id="0" w:name="_GoBack"/>
      <w:bookmarkEnd w:id="0"/>
      <w:r w:rsidRPr="00B85128">
        <w:rPr>
          <w:rFonts w:ascii="Times New Roman" w:eastAsia="Times New Roman" w:hAnsi="Times New Roman" w:cs="Times New Roman"/>
          <w:color w:val="000000"/>
          <w:sz w:val="28"/>
          <w:szCs w:val="28"/>
        </w:rPr>
        <w:t xml:space="preserve">ный человек. </w:t>
      </w:r>
    </w:p>
    <w:sectPr w:rsidR="001521EC" w:rsidRPr="00B85128" w:rsidSect="00B85128">
      <w:pgSz w:w="11906" w:h="16838"/>
      <w:pgMar w:top="567"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1521EC"/>
    <w:rsid w:val="001521EC"/>
    <w:rsid w:val="001D4FDF"/>
    <w:rsid w:val="00B85128"/>
    <w:rsid w:val="00C4607D"/>
    <w:rsid w:val="00CA5EEC"/>
    <w:rsid w:val="00DE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DF"/>
  </w:style>
  <w:style w:type="paragraph" w:styleId="4">
    <w:name w:val="heading 4"/>
    <w:basedOn w:val="a"/>
    <w:link w:val="40"/>
    <w:uiPriority w:val="9"/>
    <w:qFormat/>
    <w:rsid w:val="001521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21EC"/>
    <w:rPr>
      <w:b/>
      <w:bCs/>
    </w:rPr>
  </w:style>
  <w:style w:type="character" w:customStyle="1" w:styleId="40">
    <w:name w:val="Заголовок 4 Знак"/>
    <w:basedOn w:val="a0"/>
    <w:link w:val="4"/>
    <w:uiPriority w:val="9"/>
    <w:rsid w:val="001521E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146">
      <w:bodyDiv w:val="1"/>
      <w:marLeft w:val="0"/>
      <w:marRight w:val="0"/>
      <w:marTop w:val="0"/>
      <w:marBottom w:val="0"/>
      <w:divBdr>
        <w:top w:val="none" w:sz="0" w:space="0" w:color="auto"/>
        <w:left w:val="none" w:sz="0" w:space="0" w:color="auto"/>
        <w:bottom w:val="none" w:sz="0" w:space="0" w:color="auto"/>
        <w:right w:val="none" w:sz="0" w:space="0" w:color="auto"/>
      </w:divBdr>
    </w:div>
    <w:div w:id="3285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2021-07-05T09:14:00Z</dcterms:created>
  <dcterms:modified xsi:type="dcterms:W3CDTF">2023-07-11T11:58:00Z</dcterms:modified>
</cp:coreProperties>
</file>