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F" w:rsidRPr="00FA4DFF" w:rsidRDefault="00946EAF" w:rsidP="00431EA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7051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A4DFF" w:rsidRPr="00FA4DFF">
        <w:rPr>
          <w:rFonts w:ascii="Times New Roman" w:hAnsi="Times New Roman"/>
          <w:b/>
          <w:color w:val="FF0000"/>
          <w:sz w:val="32"/>
          <w:szCs w:val="32"/>
        </w:rPr>
        <w:t>Профилактика  трихинеллеза</w:t>
      </w:r>
      <w:r w:rsidR="00FA4DFF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FA4DFF" w:rsidRDefault="00FA4DFF" w:rsidP="00431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FA4DFF" w:rsidRDefault="00FA4DFF" w:rsidP="00431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512" w:rsidRPr="00FA4DFF" w:rsidRDefault="00FA4DFF" w:rsidP="00431EA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70512" w:rsidRPr="00FA4DFF">
        <w:rPr>
          <w:rFonts w:ascii="Times New Roman" w:hAnsi="Times New Roman"/>
          <w:noProof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29.7pt;margin-top:12.4pt;width:534.75pt;height:318.95pt;z-index:1;mso-position-horizontal-relative:text;mso-position-vertical-relative:text">
            <v:imagedata r:id="rId6" r:href="rId7"/>
            <w10:wrap type="square" side="right"/>
          </v:shape>
        </w:pict>
      </w:r>
    </w:p>
    <w:p w:rsidR="00867112" w:rsidRDefault="00867112" w:rsidP="00431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4DF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 наступлением сезона массового убоя  свиней домашнего откорма  и охоты на диких кабанов возрастает риск  заряжения населения трихинеллезом. </w:t>
      </w:r>
    </w:p>
    <w:p w:rsidR="00867112" w:rsidRDefault="00867112" w:rsidP="008671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Республике Беларусь  эпидемическая ситуация по трихинеллезу остается актуальной, ежегодно регистрируются случаи заболевания</w:t>
      </w:r>
    </w:p>
    <w:p w:rsidR="00867112" w:rsidRDefault="00867112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46EAF">
        <w:rPr>
          <w:rFonts w:ascii="Times New Roman" w:hAnsi="Times New Roman"/>
          <w:sz w:val="24"/>
          <w:szCs w:val="24"/>
        </w:rPr>
        <w:t xml:space="preserve"> </w:t>
      </w:r>
      <w:r w:rsidR="001158C3">
        <w:rPr>
          <w:rFonts w:ascii="Times New Roman" w:hAnsi="Times New Roman"/>
          <w:sz w:val="24"/>
          <w:szCs w:val="24"/>
        </w:rPr>
        <w:t xml:space="preserve"> </w:t>
      </w:r>
      <w:r w:rsidRPr="00162416">
        <w:rPr>
          <w:rFonts w:ascii="Times New Roman" w:hAnsi="Times New Roman"/>
          <w:color w:val="333333"/>
          <w:sz w:val="24"/>
          <w:szCs w:val="24"/>
        </w:rPr>
        <w:t xml:space="preserve">Трихинеллез – это паразитарная болезнь человека и животных, </w:t>
      </w:r>
      <w:r>
        <w:rPr>
          <w:rFonts w:ascii="Times New Roman" w:hAnsi="Times New Roman"/>
          <w:color w:val="333333"/>
          <w:sz w:val="24"/>
          <w:szCs w:val="24"/>
        </w:rPr>
        <w:t xml:space="preserve"> чаще всего человек заражается  при употреблении в пищу мяса  диких и домашних животных  пораженных трихинеллами </w:t>
      </w:r>
      <w:r w:rsidRPr="00162416">
        <w:rPr>
          <w:rFonts w:ascii="Times New Roman" w:hAnsi="Times New Roman"/>
          <w:color w:val="333333"/>
          <w:sz w:val="24"/>
          <w:szCs w:val="24"/>
        </w:rPr>
        <w:t>– мелкими невидимыми невооруженным глазом личинками.</w:t>
      </w:r>
      <w:r>
        <w:rPr>
          <w:rFonts w:ascii="Times New Roman" w:hAnsi="Times New Roman"/>
          <w:color w:val="333333"/>
          <w:sz w:val="24"/>
          <w:szCs w:val="24"/>
        </w:rPr>
        <w:t xml:space="preserve"> Личинки трихинелл  весьма устойчивы  к внешним   воздействиям и могут выживать практически при всех  существующих видах </w:t>
      </w:r>
      <w:r w:rsidR="00D618D9">
        <w:rPr>
          <w:rFonts w:ascii="Times New Roman" w:hAnsi="Times New Roman"/>
          <w:color w:val="333333"/>
          <w:sz w:val="24"/>
          <w:szCs w:val="24"/>
        </w:rPr>
        <w:t xml:space="preserve"> обработки мяса: варке, замараживнии, копчении, солении, мориновании!</w:t>
      </w:r>
    </w:p>
    <w:p w:rsidR="00D618D9" w:rsidRDefault="00D618D9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Через 5-40 дней (в среднем 24 недели) от момента употребления в пищу зараженного мяса у человека появляется  повышение температуры тела,  разной интенсивности мышечные боли, отеки век и лица.</w:t>
      </w:r>
      <w:r w:rsidR="00FA4DF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Заболевание протекает в разных формах: от стертой и легкой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до тяжелой с осложнениями, иногда со смертельным исходом.</w:t>
      </w:r>
    </w:p>
    <w:p w:rsidR="00D618D9" w:rsidRPr="00FA4DFF" w:rsidRDefault="00FA4DFF" w:rsidP="0086711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="00D618D9" w:rsidRPr="00FA4DFF">
        <w:rPr>
          <w:rFonts w:ascii="Times New Roman" w:hAnsi="Times New Roman"/>
          <w:i/>
          <w:color w:val="FF0000"/>
          <w:sz w:val="24"/>
          <w:szCs w:val="24"/>
        </w:rPr>
        <w:t>В Республике Беларусь действуют правовые акты:</w:t>
      </w:r>
    </w:p>
    <w:p w:rsidR="00F44725" w:rsidRDefault="00FA4DFF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F350C">
        <w:rPr>
          <w:rFonts w:ascii="Times New Roman" w:hAnsi="Times New Roman"/>
          <w:color w:val="333333"/>
          <w:sz w:val="24"/>
          <w:szCs w:val="24"/>
        </w:rPr>
        <w:t xml:space="preserve">     </w:t>
      </w:r>
      <w:proofErr w:type="gramStart"/>
      <w:r w:rsidR="00D618D9">
        <w:rPr>
          <w:rFonts w:ascii="Times New Roman" w:hAnsi="Times New Roman"/>
          <w:color w:val="333333"/>
          <w:sz w:val="24"/>
          <w:szCs w:val="24"/>
        </w:rPr>
        <w:t>Общие санитарно-эпидемиологические требования к содержанию и эксплуатации капитальных строений (зданий, сооружений), изолированных  помещений и иных объектов, принадлежащих  субъектам хозяйствования,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F350C">
        <w:rPr>
          <w:rFonts w:ascii="Times New Roman" w:hAnsi="Times New Roman"/>
          <w:color w:val="333333"/>
          <w:sz w:val="24"/>
          <w:szCs w:val="24"/>
        </w:rPr>
        <w:t xml:space="preserve">утвержденные  </w:t>
      </w:r>
      <w:r w:rsidR="00D618D9">
        <w:rPr>
          <w:rFonts w:ascii="Times New Roman" w:hAnsi="Times New Roman"/>
          <w:color w:val="333333"/>
          <w:sz w:val="24"/>
          <w:szCs w:val="24"/>
        </w:rPr>
        <w:t xml:space="preserve"> Декретом Президента  Республики Беларусь от 23.112017 №7</w:t>
      </w:r>
      <w:r w:rsidR="00F44725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6F350C">
        <w:rPr>
          <w:rFonts w:ascii="Times New Roman" w:hAnsi="Times New Roman"/>
          <w:b/>
          <w:color w:val="333333"/>
          <w:sz w:val="24"/>
          <w:szCs w:val="24"/>
        </w:rPr>
        <w:t xml:space="preserve">запрещено </w:t>
      </w:r>
      <w:r w:rsidR="00F44725" w:rsidRPr="00FA4DFF">
        <w:rPr>
          <w:rFonts w:ascii="Times New Roman" w:hAnsi="Times New Roman"/>
          <w:b/>
          <w:color w:val="333333"/>
          <w:sz w:val="24"/>
          <w:szCs w:val="24"/>
        </w:rPr>
        <w:t xml:space="preserve"> обращение на объектах пищевой продукции с истекшим срокам годности, небезопасной, с признаками  недоброкасчественности, а также несоответствующей установленным требованиям;  мяса и супродуктов  всех видов сельскохозяйственных животных без ветеринарных документов</w:t>
      </w:r>
      <w:r w:rsidR="00F44725">
        <w:rPr>
          <w:rFonts w:ascii="Times New Roman" w:hAnsi="Times New Roman"/>
          <w:color w:val="333333"/>
          <w:sz w:val="24"/>
          <w:szCs w:val="24"/>
        </w:rPr>
        <w:t>;</w:t>
      </w:r>
      <w:proofErr w:type="gramEnd"/>
    </w:p>
    <w:p w:rsidR="00F44725" w:rsidRDefault="006F350C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Санитарные </w:t>
      </w:r>
      <w:r w:rsidR="00F44725">
        <w:rPr>
          <w:rFonts w:ascii="Times New Roman" w:hAnsi="Times New Roman"/>
          <w:color w:val="333333"/>
          <w:sz w:val="24"/>
          <w:szCs w:val="24"/>
        </w:rPr>
        <w:t xml:space="preserve"> норм</w:t>
      </w:r>
      <w:r>
        <w:rPr>
          <w:rFonts w:ascii="Times New Roman" w:hAnsi="Times New Roman"/>
          <w:color w:val="333333"/>
          <w:sz w:val="24"/>
          <w:szCs w:val="24"/>
        </w:rPr>
        <w:t xml:space="preserve">ы </w:t>
      </w:r>
      <w:r w:rsidR="00F44725">
        <w:rPr>
          <w:rFonts w:ascii="Times New Roman" w:hAnsi="Times New Roman"/>
          <w:color w:val="333333"/>
          <w:sz w:val="24"/>
          <w:szCs w:val="24"/>
        </w:rPr>
        <w:t xml:space="preserve"> и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44725">
        <w:rPr>
          <w:rFonts w:ascii="Times New Roman" w:hAnsi="Times New Roman"/>
          <w:color w:val="333333"/>
          <w:sz w:val="24"/>
          <w:szCs w:val="24"/>
        </w:rPr>
        <w:t>правил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="00F44725">
        <w:rPr>
          <w:rFonts w:ascii="Times New Roman" w:hAnsi="Times New Roman"/>
          <w:color w:val="333333"/>
          <w:sz w:val="24"/>
          <w:szCs w:val="24"/>
        </w:rPr>
        <w:t xml:space="preserve"> «Требования к организации и проведению санитарно- противоэпидемических мероприятий, направленных на предупреждение возникновения и распространения  трихинеллеза», утвержденные Постановлением МЗ РБ от 22.12.2012№204, </w:t>
      </w:r>
      <w:r w:rsidR="00F44725" w:rsidRPr="00FA4DFF">
        <w:rPr>
          <w:rFonts w:ascii="Times New Roman" w:hAnsi="Times New Roman"/>
          <w:b/>
          <w:color w:val="333333"/>
          <w:sz w:val="24"/>
          <w:szCs w:val="24"/>
        </w:rPr>
        <w:lastRenderedPageBreak/>
        <w:t>устанавливающие  запрет на употребление в пищу, распространение мяса домашних свиней, других плотоядных и всеядных животных без предварительной  послеубойной ветеринорно-санитарной экспертизы.</w:t>
      </w:r>
    </w:p>
    <w:p w:rsidR="00F44725" w:rsidRPr="00FA4DFF" w:rsidRDefault="006F350C" w:rsidP="0086711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F44725" w:rsidRPr="00FA4DFF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F44725" w:rsidRPr="00FA4DFF">
        <w:rPr>
          <w:rFonts w:ascii="Times New Roman" w:hAnsi="Times New Roman"/>
          <w:i/>
          <w:color w:val="FF0000"/>
          <w:sz w:val="24"/>
          <w:szCs w:val="24"/>
        </w:rPr>
        <w:t>Предупредить заболевание  трихинеллезом можно, соблюдая следующие правила:</w:t>
      </w:r>
    </w:p>
    <w:p w:rsidR="00F44725" w:rsidRDefault="00FA4DFF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="004B0878">
        <w:rPr>
          <w:rFonts w:ascii="Times New Roman" w:hAnsi="Times New Roman"/>
          <w:color w:val="333333"/>
          <w:sz w:val="24"/>
          <w:szCs w:val="24"/>
        </w:rPr>
        <w:t>- не покупать мясо и мясопродукты вне установленных  мест торговли, у неизвесных лиц;</w:t>
      </w:r>
    </w:p>
    <w:p w:rsidR="004B0878" w:rsidRDefault="00FA4DFF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4B0878">
        <w:rPr>
          <w:rFonts w:ascii="Times New Roman" w:hAnsi="Times New Roman"/>
          <w:color w:val="333333"/>
          <w:sz w:val="24"/>
          <w:szCs w:val="24"/>
        </w:rPr>
        <w:t>-  защищать помещения, где содержится скот, от грызунов, ежегодно проводить  дератизацию (их уничтожение);</w:t>
      </w:r>
    </w:p>
    <w:p w:rsidR="004B0878" w:rsidRDefault="00FA4DFF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4B0878">
        <w:rPr>
          <w:rFonts w:ascii="Times New Roman" w:hAnsi="Times New Roman"/>
          <w:color w:val="333333"/>
          <w:sz w:val="24"/>
          <w:szCs w:val="24"/>
        </w:rPr>
        <w:t>- не скармливать свиньям трупы  павших животных, не довать в рацион  отходы  охотничьего промысла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FA4DFF" w:rsidRDefault="004B0878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4B0878" w:rsidRPr="00F44725" w:rsidRDefault="00FA4DFF" w:rsidP="0086711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6F350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B0878">
        <w:rPr>
          <w:rFonts w:ascii="Times New Roman" w:hAnsi="Times New Roman"/>
          <w:color w:val="333333"/>
          <w:sz w:val="24"/>
          <w:szCs w:val="24"/>
        </w:rPr>
        <w:t>При  первых  признаках заболевания необходимо  обращаться к врачу, т.к. своевременное начатое лечение поможет облегчить течение и исход заболевания.</w:t>
      </w:r>
    </w:p>
    <w:p w:rsidR="00034C42" w:rsidRPr="00BD6922" w:rsidRDefault="001158C3" w:rsidP="00431EAF">
      <w:pPr>
        <w:spacing w:after="0" w:line="240" w:lineRule="auto"/>
        <w:rPr>
          <w:rFonts w:ascii="Times New Roman" w:hAnsi="Times New Roman"/>
          <w:b/>
          <w:color w:val="92D05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462D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A1370" w:rsidRPr="006F350C" w:rsidRDefault="00DA3737" w:rsidP="006F350C">
      <w:pPr>
        <w:pStyle w:val="a4"/>
        <w:shd w:val="clear" w:color="auto" w:fill="FFFFFF"/>
        <w:spacing w:before="0" w:beforeAutospacing="0" w:after="0" w:afterAutospacing="0"/>
        <w:rPr>
          <w:color w:val="92D050"/>
        </w:rPr>
      </w:pPr>
      <w:r w:rsidRPr="00BD6922">
        <w:rPr>
          <w:color w:val="92D050"/>
        </w:rPr>
        <w:t> </w:t>
      </w:r>
      <w:r w:rsidR="006F350C">
        <w:rPr>
          <w:color w:val="92D050"/>
        </w:rPr>
        <w:t xml:space="preserve">      </w:t>
      </w:r>
      <w:r w:rsidR="00B241D1" w:rsidRPr="00E70512">
        <w:rPr>
          <w:b/>
          <w:color w:val="FF0000"/>
        </w:rPr>
        <w:t>В Кореличском  районе</w:t>
      </w:r>
      <w:r w:rsidR="00B241D1" w:rsidRPr="00E70512">
        <w:rPr>
          <w:color w:val="FF0000"/>
        </w:rPr>
        <w:t xml:space="preserve"> </w:t>
      </w:r>
      <w:r w:rsidR="00B241D1" w:rsidRPr="00B34892">
        <w:t xml:space="preserve">исследование мяса на наличие возбудителя трихинеллеза проводят на бесплатной основе  для лиц из частного сектора  используемых мясо для </w:t>
      </w:r>
      <w:r w:rsidR="00DF4912" w:rsidRPr="00B34892">
        <w:t>себя и на платной основе для лиц,</w:t>
      </w:r>
      <w:r w:rsidR="00B241D1" w:rsidRPr="00B34892">
        <w:t xml:space="preserve"> используемых мясо на продажу</w:t>
      </w:r>
      <w:r w:rsidR="00DF4912" w:rsidRPr="00B34892">
        <w:t xml:space="preserve">, </w:t>
      </w:r>
      <w:r w:rsidR="00B241D1" w:rsidRPr="00B34892">
        <w:t xml:space="preserve">  в лаборатории ветеринарно-санитарной экспертизы</w:t>
      </w:r>
      <w:r w:rsidR="00B241D1" w:rsidRPr="00B34892">
        <w:rPr>
          <w:rStyle w:val="FontStyle13"/>
        </w:rPr>
        <w:t xml:space="preserve"> </w:t>
      </w:r>
      <w:r w:rsidR="00B241D1" w:rsidRPr="00B34892">
        <w:rPr>
          <w:rStyle w:val="FontStyle13"/>
          <w:i w:val="0"/>
        </w:rPr>
        <w:t>ГУ «Кореличская  районная ветеринарная станция»,</w:t>
      </w:r>
      <w:r w:rsidR="00B241D1" w:rsidRPr="00B34892">
        <w:t xml:space="preserve"> расположенной в </w:t>
      </w:r>
      <w:proofErr w:type="gramStart"/>
      <w:r w:rsidR="00B241D1" w:rsidRPr="00B34892">
        <w:t>г</w:t>
      </w:r>
      <w:proofErr w:type="gramEnd"/>
      <w:r w:rsidR="00B241D1" w:rsidRPr="00B34892">
        <w:t>.п. Кореличи</w:t>
      </w:r>
      <w:r w:rsidR="00DF4912" w:rsidRPr="00B34892">
        <w:t xml:space="preserve">  ул.</w:t>
      </w:r>
      <w:r w:rsidR="00B241D1" w:rsidRPr="00B34892">
        <w:rPr>
          <w:i/>
        </w:rPr>
        <w:t xml:space="preserve"> </w:t>
      </w:r>
      <w:r w:rsidR="00B241D1" w:rsidRPr="00B34892">
        <w:rPr>
          <w:rStyle w:val="FontStyle13"/>
          <w:i w:val="0"/>
        </w:rPr>
        <w:t xml:space="preserve">Октябрьская,11А (тел. </w:t>
      </w:r>
      <w:r w:rsidR="00B241D1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7-07-55)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7051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режим </w:t>
      </w:r>
      <w:r w:rsidR="00E7051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работы  с</w:t>
      </w:r>
      <w:r w:rsidR="00FA4DF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8.30 до 16.30</w:t>
      </w:r>
      <w:r w:rsidR="00B241D1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, 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выходной  - суббота, воскресенье</w:t>
      </w:r>
      <w:r w:rsidR="00B241D1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="00B241D1" w:rsidRPr="00B34892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 </w:t>
      </w:r>
      <w:r w:rsidR="00B241D1" w:rsidRPr="00B34892">
        <w:rPr>
          <w:rStyle w:val="FontStyle13"/>
          <w:i w:val="0"/>
        </w:rPr>
        <w:t xml:space="preserve">и  в </w:t>
      </w:r>
      <w:proofErr w:type="gramStart"/>
      <w:r w:rsidR="00B241D1" w:rsidRPr="00B34892">
        <w:rPr>
          <w:rStyle w:val="FontStyle13"/>
          <w:i w:val="0"/>
        </w:rPr>
        <w:t>г</w:t>
      </w:r>
      <w:proofErr w:type="gramEnd"/>
      <w:r w:rsidR="00B241D1" w:rsidRPr="00B34892">
        <w:rPr>
          <w:rStyle w:val="FontStyle13"/>
          <w:i w:val="0"/>
        </w:rPr>
        <w:t xml:space="preserve">.п. Мир,  ветеринарная лечебница по адресу </w:t>
      </w:r>
      <w:r w:rsidR="00B241D1" w:rsidRPr="00B34892">
        <w:rPr>
          <w:rStyle w:val="FontStyle13"/>
          <w:i w:val="0"/>
          <w:spacing w:val="-20"/>
        </w:rPr>
        <w:t xml:space="preserve">  </w:t>
      </w:r>
      <w:r w:rsidR="00B241D1" w:rsidRPr="00B34892">
        <w:rPr>
          <w:rStyle w:val="FontStyle13"/>
          <w:i w:val="0"/>
        </w:rPr>
        <w:t>ул. Красноармейская, д.18 (тел. 3-04-74)</w:t>
      </w:r>
      <w:r w:rsidR="00DF4912" w:rsidRPr="00B34892">
        <w:rPr>
          <w:rStyle w:val="FontStyle13"/>
          <w:i w:val="0"/>
        </w:rPr>
        <w:t>, режим работы с 8.00 до 17.00</w:t>
      </w:r>
      <w:r w:rsidR="00DF4912" w:rsidRPr="00B34892">
        <w:rPr>
          <w:rStyle w:val="FontStyle13"/>
        </w:rPr>
        <w:t>,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обеденный </w:t>
      </w:r>
      <w:r w:rsidR="001158C3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перерыв с 13.00 </w:t>
      </w:r>
      <w:r w:rsidR="00E7051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до 14.00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3"/>
          <w:i w:val="0"/>
        </w:rPr>
        <w:t>, выходной  - суббота, воскресенье.</w:t>
      </w:r>
      <w:r w:rsidR="003A1370">
        <w:rPr>
          <w:sz w:val="28"/>
          <w:szCs w:val="28"/>
        </w:rPr>
        <w:t xml:space="preserve"> </w:t>
      </w:r>
    </w:p>
    <w:p w:rsidR="00E70512" w:rsidRDefault="00E70512" w:rsidP="00187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E60" w:rsidRPr="00187E60" w:rsidRDefault="00E70512" w:rsidP="00187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7E60">
        <w:rPr>
          <w:rFonts w:ascii="Times New Roman" w:hAnsi="Times New Roman"/>
          <w:i/>
        </w:rPr>
        <w:t>Материал подготовила  помощник  врача- эпидемиолога</w:t>
      </w:r>
    </w:p>
    <w:p w:rsidR="00187E60" w:rsidRDefault="00187E60" w:rsidP="00187E6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Баравикова Валентина</w:t>
      </w:r>
      <w:r>
        <w:rPr>
          <w:rFonts w:ascii="Times New Roman" w:hAnsi="Times New Roman"/>
          <w:b/>
          <w:i/>
        </w:rPr>
        <w:t xml:space="preserve"> </w:t>
      </w:r>
    </w:p>
    <w:p w:rsidR="00187E60" w:rsidRPr="00187E60" w:rsidRDefault="004B0878" w:rsidP="00187E6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обновлено 05.12</w:t>
      </w:r>
      <w:r w:rsidR="00187E60">
        <w:rPr>
          <w:rFonts w:ascii="Times New Roman" w:hAnsi="Times New Roman"/>
          <w:i/>
        </w:rPr>
        <w:t>.2024</w:t>
      </w:r>
    </w:p>
    <w:p w:rsidR="00F8120A" w:rsidRPr="00F8120A" w:rsidRDefault="00F8120A" w:rsidP="00F81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120A" w:rsidRPr="00F8120A" w:rsidSect="005220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7AB0AE"/>
    <w:lvl w:ilvl="0">
      <w:numFmt w:val="bullet"/>
      <w:lvlText w:val="*"/>
      <w:lvlJc w:val="left"/>
    </w:lvl>
  </w:abstractNum>
  <w:abstractNum w:abstractNumId="1">
    <w:nsid w:val="18187FD1"/>
    <w:multiLevelType w:val="multilevel"/>
    <w:tmpl w:val="99C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E1FC2"/>
    <w:multiLevelType w:val="hybridMultilevel"/>
    <w:tmpl w:val="9E86E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2144A8"/>
    <w:multiLevelType w:val="multilevel"/>
    <w:tmpl w:val="2D1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B06AB"/>
    <w:multiLevelType w:val="hybridMultilevel"/>
    <w:tmpl w:val="8BB0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■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975"/>
    <w:rsid w:val="00034C42"/>
    <w:rsid w:val="00074013"/>
    <w:rsid w:val="00083E5A"/>
    <w:rsid w:val="001158C3"/>
    <w:rsid w:val="0012462D"/>
    <w:rsid w:val="00124F79"/>
    <w:rsid w:val="00132FC2"/>
    <w:rsid w:val="00133512"/>
    <w:rsid w:val="00141569"/>
    <w:rsid w:val="00162416"/>
    <w:rsid w:val="00181578"/>
    <w:rsid w:val="00187E60"/>
    <w:rsid w:val="001F7DB0"/>
    <w:rsid w:val="002B332A"/>
    <w:rsid w:val="002B3660"/>
    <w:rsid w:val="0038594A"/>
    <w:rsid w:val="003A1370"/>
    <w:rsid w:val="003D6B0F"/>
    <w:rsid w:val="003E28E3"/>
    <w:rsid w:val="00431EAF"/>
    <w:rsid w:val="0043529C"/>
    <w:rsid w:val="00477841"/>
    <w:rsid w:val="004806B5"/>
    <w:rsid w:val="004874EF"/>
    <w:rsid w:val="00497260"/>
    <w:rsid w:val="004B0878"/>
    <w:rsid w:val="005130CA"/>
    <w:rsid w:val="0052209C"/>
    <w:rsid w:val="0055578B"/>
    <w:rsid w:val="005A0B34"/>
    <w:rsid w:val="005E0DA3"/>
    <w:rsid w:val="006C1F23"/>
    <w:rsid w:val="006E18B1"/>
    <w:rsid w:val="006F350C"/>
    <w:rsid w:val="00720D4C"/>
    <w:rsid w:val="007B29D8"/>
    <w:rsid w:val="007C2ABE"/>
    <w:rsid w:val="007C42F3"/>
    <w:rsid w:val="007D5D84"/>
    <w:rsid w:val="00837780"/>
    <w:rsid w:val="0085735B"/>
    <w:rsid w:val="00867112"/>
    <w:rsid w:val="00916975"/>
    <w:rsid w:val="00946EAF"/>
    <w:rsid w:val="009B7C31"/>
    <w:rsid w:val="00A21041"/>
    <w:rsid w:val="00A4153A"/>
    <w:rsid w:val="00AC68DF"/>
    <w:rsid w:val="00B241D1"/>
    <w:rsid w:val="00B34892"/>
    <w:rsid w:val="00B353C3"/>
    <w:rsid w:val="00B353FB"/>
    <w:rsid w:val="00BC5A5C"/>
    <w:rsid w:val="00BD6922"/>
    <w:rsid w:val="00BD7AA8"/>
    <w:rsid w:val="00C12974"/>
    <w:rsid w:val="00C61B70"/>
    <w:rsid w:val="00C9788E"/>
    <w:rsid w:val="00D2447F"/>
    <w:rsid w:val="00D618D9"/>
    <w:rsid w:val="00D716A8"/>
    <w:rsid w:val="00DA26D5"/>
    <w:rsid w:val="00DA3737"/>
    <w:rsid w:val="00DB7F28"/>
    <w:rsid w:val="00DD0D68"/>
    <w:rsid w:val="00DF4912"/>
    <w:rsid w:val="00E22D01"/>
    <w:rsid w:val="00E70512"/>
    <w:rsid w:val="00E708D5"/>
    <w:rsid w:val="00EB2EA9"/>
    <w:rsid w:val="00EB5CE5"/>
    <w:rsid w:val="00EC255E"/>
    <w:rsid w:val="00EE0162"/>
    <w:rsid w:val="00EF7D79"/>
    <w:rsid w:val="00F159CA"/>
    <w:rsid w:val="00F44725"/>
    <w:rsid w:val="00F63E40"/>
    <w:rsid w:val="00F8120A"/>
    <w:rsid w:val="00F92033"/>
    <w:rsid w:val="00FA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A37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660"/>
    <w:pPr>
      <w:ind w:left="720"/>
      <w:contextualSpacing/>
    </w:pPr>
  </w:style>
  <w:style w:type="paragraph" w:styleId="a4">
    <w:name w:val="Normal (Web)"/>
    <w:basedOn w:val="a"/>
    <w:uiPriority w:val="99"/>
    <w:rsid w:val="00C61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61B7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A3737"/>
    <w:rPr>
      <w:rFonts w:ascii="Times New Roman" w:hAnsi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DA3737"/>
  </w:style>
  <w:style w:type="character" w:styleId="a6">
    <w:name w:val="Hyperlink"/>
    <w:basedOn w:val="a0"/>
    <w:uiPriority w:val="99"/>
    <w:semiHidden/>
    <w:unhideWhenUsed/>
    <w:rsid w:val="00DA3737"/>
    <w:rPr>
      <w:color w:val="0000FF"/>
      <w:u w:val="single"/>
    </w:rPr>
  </w:style>
  <w:style w:type="character" w:customStyle="1" w:styleId="meta-category">
    <w:name w:val="meta-category"/>
    <w:basedOn w:val="a0"/>
    <w:rsid w:val="00DA3737"/>
  </w:style>
  <w:style w:type="character" w:customStyle="1" w:styleId="20">
    <w:name w:val="Заголовок 2 Знак"/>
    <w:basedOn w:val="a0"/>
    <w:link w:val="2"/>
    <w:semiHidden/>
    <w:rsid w:val="00DA37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pdated">
    <w:name w:val="updated"/>
    <w:basedOn w:val="a0"/>
    <w:rsid w:val="00DA3737"/>
  </w:style>
  <w:style w:type="paragraph" w:customStyle="1" w:styleId="Style9">
    <w:name w:val="Style9"/>
    <w:basedOn w:val="a"/>
    <w:uiPriority w:val="99"/>
    <w:rsid w:val="00B241D1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hAnsi="MS Reference Sans Serif"/>
      <w:sz w:val="24"/>
      <w:szCs w:val="24"/>
    </w:rPr>
  </w:style>
  <w:style w:type="character" w:customStyle="1" w:styleId="FontStyle13">
    <w:name w:val="Font Style13"/>
    <w:basedOn w:val="a0"/>
    <w:uiPriority w:val="99"/>
    <w:rsid w:val="00B241D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B241D1"/>
    <w:rPr>
      <w:rFonts w:ascii="Consolas" w:hAnsi="Consolas" w:cs="Consolas"/>
      <w:b/>
      <w:b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130CA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5130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0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47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8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double" w:sz="4" w:space="0" w:color="EEEEEE"/>
            <w:right w:val="none" w:sz="0" w:space="0" w:color="auto"/>
          </w:divBdr>
        </w:div>
        <w:div w:id="2006279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ursn.spb.ru/media/k2/items/cache/0561feaa86a9d43b7dc634e81b54e049_X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AD9B-6159-4862-A2D8-1F61AD7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2021-11-16T06:24:00Z</cp:lastPrinted>
  <dcterms:created xsi:type="dcterms:W3CDTF">2019-01-18T05:41:00Z</dcterms:created>
  <dcterms:modified xsi:type="dcterms:W3CDTF">2024-12-05T11:21:00Z</dcterms:modified>
</cp:coreProperties>
</file>