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82A2" w14:textId="66F4E3C5" w:rsidR="00652703" w:rsidRDefault="005350AD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350AD">
        <w:rPr>
          <w:rFonts w:ascii="Times New Roman" w:hAnsi="Times New Roman" w:cs="Times New Roman"/>
          <w:b/>
          <w:bCs/>
          <w:sz w:val="28"/>
          <w:szCs w:val="28"/>
        </w:rPr>
        <w:t xml:space="preserve">порядке соблюдения требований </w:t>
      </w:r>
      <w:proofErr w:type="spellStart"/>
      <w:r w:rsidRPr="005350AD">
        <w:rPr>
          <w:rFonts w:ascii="Times New Roman" w:hAnsi="Times New Roman" w:cs="Times New Roman"/>
          <w:b/>
          <w:bCs/>
          <w:sz w:val="28"/>
          <w:szCs w:val="28"/>
        </w:rPr>
        <w:t>санэпидзаконодательства</w:t>
      </w:r>
      <w:proofErr w:type="spellEnd"/>
      <w:r w:rsidRPr="005350AD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массовых полевых работ, выявляемых в ходе надзорной деятельности</w:t>
      </w:r>
    </w:p>
    <w:p w14:paraId="4DFA60E9" w14:textId="5BD2DC53" w:rsidR="005350AD" w:rsidRPr="005350AD" w:rsidRDefault="009124F7" w:rsidP="005350AD">
      <w:pPr>
        <w:pStyle w:val="20"/>
        <w:shd w:val="clear" w:color="auto" w:fill="auto"/>
        <w:spacing w:after="0" w:line="317" w:lineRule="exact"/>
        <w:rPr>
          <w:lang w:bidi="ru-RU"/>
        </w:rPr>
      </w:pPr>
      <w:r>
        <w:rPr>
          <w:color w:val="000000"/>
          <w:lang w:bidi="ru-RU"/>
        </w:rPr>
        <w:t xml:space="preserve">         </w:t>
      </w:r>
      <w:r w:rsidR="00311E9A" w:rsidRPr="00565D2D">
        <w:rPr>
          <w:color w:val="000000"/>
          <w:lang w:bidi="ru-RU"/>
        </w:rPr>
        <w:t>Специалистами Кореличского районного ЦГЭ</w:t>
      </w:r>
      <w:r w:rsidR="00311E9A">
        <w:rPr>
          <w:color w:val="000000"/>
          <w:lang w:bidi="ru-RU"/>
        </w:rPr>
        <w:t xml:space="preserve"> </w:t>
      </w:r>
      <w:r w:rsidR="005350AD" w:rsidRPr="005350AD">
        <w:rPr>
          <w:lang w:bidi="ru-RU"/>
        </w:rPr>
        <w:t xml:space="preserve">23.09.2025 года, 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 совместно с председателем Кореличской районной профсоюзной организации Белорусского профсоюза работников агропромышленного комплекса проведено обследование 2 объектов 2 субъектов хозяйствования: </w:t>
      </w:r>
      <w:bookmarkStart w:id="0" w:name="_Hlk205473032"/>
      <w:r w:rsidR="005350AD" w:rsidRPr="005350AD">
        <w:rPr>
          <w:lang w:bidi="ru-RU"/>
        </w:rPr>
        <w:t xml:space="preserve">РММ </w:t>
      </w:r>
      <w:proofErr w:type="spellStart"/>
      <w:r w:rsidR="005350AD" w:rsidRPr="005350AD">
        <w:rPr>
          <w:lang w:bidi="ru-RU"/>
        </w:rPr>
        <w:t>аг</w:t>
      </w:r>
      <w:proofErr w:type="spellEnd"/>
      <w:r w:rsidR="005350AD" w:rsidRPr="005350AD">
        <w:rPr>
          <w:lang w:bidi="ru-RU"/>
        </w:rPr>
        <w:t xml:space="preserve">. </w:t>
      </w:r>
      <w:bookmarkStart w:id="1" w:name="_Hlk205469509"/>
      <w:proofErr w:type="spellStart"/>
      <w:r w:rsidR="005350AD" w:rsidRPr="005350AD">
        <w:rPr>
          <w:lang w:bidi="ru-RU"/>
        </w:rPr>
        <w:t>Еремичи</w:t>
      </w:r>
      <w:proofErr w:type="spellEnd"/>
      <w:r w:rsidR="005350AD" w:rsidRPr="005350AD">
        <w:rPr>
          <w:lang w:bidi="ru-RU"/>
        </w:rPr>
        <w:t xml:space="preserve"> КСУП «</w:t>
      </w:r>
      <w:proofErr w:type="spellStart"/>
      <w:r w:rsidR="005350AD" w:rsidRPr="005350AD">
        <w:rPr>
          <w:lang w:bidi="ru-RU"/>
        </w:rPr>
        <w:t>Царюка</w:t>
      </w:r>
      <w:proofErr w:type="spellEnd"/>
      <w:r w:rsidR="005350AD" w:rsidRPr="005350AD">
        <w:rPr>
          <w:lang w:bidi="ru-RU"/>
        </w:rPr>
        <w:t>»</w:t>
      </w:r>
      <w:bookmarkEnd w:id="0"/>
      <w:bookmarkEnd w:id="1"/>
      <w:r w:rsidR="005350AD" w:rsidRPr="005350AD">
        <w:rPr>
          <w:lang w:bidi="ru-RU"/>
        </w:rPr>
        <w:t xml:space="preserve">; </w:t>
      </w:r>
      <w:bookmarkStart w:id="2" w:name="_Hlk205470094"/>
      <w:r w:rsidR="005350AD" w:rsidRPr="005350AD">
        <w:rPr>
          <w:lang w:bidi="ru-RU"/>
        </w:rPr>
        <w:t xml:space="preserve">РММ </w:t>
      </w:r>
      <w:proofErr w:type="spellStart"/>
      <w:r w:rsidR="005350AD" w:rsidRPr="005350AD">
        <w:rPr>
          <w:lang w:bidi="ru-RU"/>
        </w:rPr>
        <w:t>аг.Турец</w:t>
      </w:r>
      <w:proofErr w:type="spellEnd"/>
      <w:r w:rsidR="005350AD" w:rsidRPr="005350AD">
        <w:rPr>
          <w:lang w:bidi="ru-RU"/>
        </w:rPr>
        <w:t xml:space="preserve"> КУСП «Черняховский -Агро»</w:t>
      </w:r>
      <w:bookmarkEnd w:id="2"/>
      <w:r w:rsidR="005350AD" w:rsidRPr="005350AD">
        <w:rPr>
          <w:lang w:bidi="ru-RU"/>
        </w:rPr>
        <w:t>. Нарушения требований санитарно-эпидемиологического законодательства выявлены на 2 объектах.</w:t>
      </w:r>
    </w:p>
    <w:p w14:paraId="1964A05D" w14:textId="77777777" w:rsidR="005350AD" w:rsidRPr="005350AD" w:rsidRDefault="005350AD" w:rsidP="005350AD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5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ходе оценочных мероприятий выявлены нарушения</w:t>
      </w:r>
      <w:bookmarkStart w:id="3" w:name="_Hlk170982370"/>
      <w:r w:rsidRPr="00535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:</w:t>
      </w:r>
    </w:p>
    <w:p w14:paraId="4468E1D5" w14:textId="77777777" w:rsidR="005350AD" w:rsidRPr="005350AD" w:rsidRDefault="005350AD" w:rsidP="005350AD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РММ </w:t>
      </w:r>
      <w:proofErr w:type="spellStart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аг</w:t>
      </w:r>
      <w:proofErr w:type="spellEnd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proofErr w:type="spellStart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Еремичи</w:t>
      </w:r>
      <w:proofErr w:type="spellEnd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КСУП «</w:t>
      </w:r>
      <w:proofErr w:type="spellStart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Царюка</w:t>
      </w:r>
      <w:proofErr w:type="spellEnd"/>
      <w:r w:rsidRPr="005350A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»:</w:t>
      </w:r>
    </w:p>
    <w:bookmarkEnd w:id="3"/>
    <w:p w14:paraId="06AC7E40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</w:t>
      </w:r>
      <w:bookmarkStart w:id="4" w:name="_Hlk209529855"/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поросли сорной растительности</w:t>
      </w:r>
      <w:bookmarkEnd w:id="4"/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, скопление окурков, не упорядочено хранение металлических и деревянных конструкций, канистр);</w:t>
      </w:r>
    </w:p>
    <w:p w14:paraId="227416DF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bookmarkStart w:id="5" w:name="_GoBack"/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D279852" wp14:editId="68883B9F">
            <wp:extent cx="2905125" cy="3343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3293F4B" wp14:editId="663EA974">
            <wp:extent cx="3067050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36A3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02A2EBF4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- площадка для сбора и хранения металлолома не содержится в чистоте (имеются поросли сорной растительности); </w:t>
      </w:r>
    </w:p>
    <w:p w14:paraId="3F428FDC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ремонтная мастерская для сельскохозяйственной техники не содержится в чистоте (на полу мусор, не упорядочено хранение инструмента);</w:t>
      </w:r>
    </w:p>
    <w:p w14:paraId="7795C8CE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санитарно-бытовое помещение (комната отдыха) не содержится в чистоте (по углам паутина);</w:t>
      </w:r>
    </w:p>
    <w:p w14:paraId="48458E88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- территория мойки автотранспорта не содержится в чистоте;</w:t>
      </w:r>
    </w:p>
    <w:p w14:paraId="2F79CF73" w14:textId="77777777" w:rsidR="005350AD" w:rsidRPr="005350AD" w:rsidRDefault="005350AD" w:rsidP="005350AD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2639CE81" wp14:editId="12B3DF2B">
            <wp:extent cx="4276725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32A9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0E5C6CF7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5350A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аг.Турец</w:t>
      </w:r>
      <w:proofErr w:type="spellEnd"/>
      <w:r w:rsidRPr="005350AD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КУСП «Черняховский -Агро»:</w:t>
      </w:r>
    </w:p>
    <w:p w14:paraId="0ACD050B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и автозаправки не содержится в чистоте (поросли сорной растительности);</w:t>
      </w:r>
    </w:p>
    <w:p w14:paraId="76472B25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19851FDB" wp14:editId="2323E6FB">
            <wp:extent cx="28575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360FD88" wp14:editId="2AFAF940">
            <wp:extent cx="306705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1478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2BD0F3F8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ремонтная мастерская для сельскохозяйственной техники не содержится в чистоте (на полу мусор, </w:t>
      </w:r>
      <w:bookmarkStart w:id="6" w:name="_Hlk209532616"/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следы жизнедеятельности птиц</w:t>
      </w:r>
      <w:bookmarkEnd w:id="6"/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, не упорядочено хранение уборочного инвентаря);</w:t>
      </w:r>
    </w:p>
    <w:p w14:paraId="0A2C49AA" w14:textId="77777777" w:rsidR="005350AD" w:rsidRPr="005350AD" w:rsidRDefault="005350AD" w:rsidP="005350AD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17AF8F85" wp14:editId="310CDA7D">
            <wp:extent cx="409575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A6B1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производственные помещения не содержатся в чистоте (в токарном и слесарном цеху на полу скопление мелкого бытового мусора, следы жизнедеятельности птиц);</w:t>
      </w:r>
    </w:p>
    <w:p w14:paraId="4691CD63" w14:textId="77777777" w:rsidR="005350AD" w:rsidRPr="005350AD" w:rsidRDefault="005350AD" w:rsidP="005350AD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87AB1B3" wp14:editId="55FFE0EA">
            <wp:extent cx="4200525" cy="278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116D2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eastAsia="en-US" w:bidi="ru-RU"/>
        </w:rPr>
        <w:t>- рабочие места (осмотровые ямы) не содержатся в чистоте;</w:t>
      </w:r>
    </w:p>
    <w:p w14:paraId="0D55578D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350AD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крыша в ремонтной мастерской не поддерживается в исправном состоянии;</w:t>
      </w:r>
    </w:p>
    <w:p w14:paraId="1E0C66DC" w14:textId="77777777" w:rsidR="005350AD" w:rsidRPr="005350AD" w:rsidRDefault="005350AD" w:rsidP="005350AD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5350AD">
        <w:rPr>
          <w:rFonts w:ascii="Times New Roman" w:eastAsia="Arial Unicode MS" w:hAnsi="Times New Roman" w:cs="Arial Unicode MS"/>
          <w:bCs/>
          <w:color w:val="000000"/>
          <w:kern w:val="36"/>
          <w:sz w:val="28"/>
          <w:szCs w:val="28"/>
          <w:lang w:bidi="ru-RU"/>
        </w:rPr>
        <w:t>- в аптечке универсальной допускается хранение лекарственных средств с истекшим сроком годности;</w:t>
      </w:r>
    </w:p>
    <w:p w14:paraId="06273015" w14:textId="3DEEC3A5" w:rsidR="000C34DF" w:rsidRDefault="005350AD" w:rsidP="005350AD">
      <w:pPr>
        <w:tabs>
          <w:tab w:val="left" w:pos="1896"/>
        </w:tabs>
        <w:ind w:firstLine="380"/>
        <w:jc w:val="both"/>
        <w:rPr>
          <w:rFonts w:ascii="Times New Roman" w:hAnsi="Times New Roman"/>
          <w:sz w:val="28"/>
          <w:szCs w:val="28"/>
        </w:rPr>
      </w:pP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По итогу проведенных оценочных мероприятий направлено 2 информации в адрес субъектов хозяйствования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5350AD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письма в управление сельского хозяйства Кореличского райисполкома и профсоюзный комитет для рассмотрения и принятия управленческого решения по приведению данных объектов в соответствии с требованиями законодательства в области санитарно-эпидемиологического благополучия населения.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1D5604F2" w14:textId="4D249C2D" w:rsidR="00B76FE5" w:rsidRPr="006E12AC" w:rsidRDefault="00C43848" w:rsidP="006E12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r w:rsidR="00DC4527" w:rsidRPr="00664A8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sectPr w:rsidR="00B76FE5" w:rsidRPr="006E12AC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C34DF"/>
    <w:rsid w:val="000D0D06"/>
    <w:rsid w:val="001700D7"/>
    <w:rsid w:val="00184827"/>
    <w:rsid w:val="001B3E6B"/>
    <w:rsid w:val="001D28E1"/>
    <w:rsid w:val="00201D0B"/>
    <w:rsid w:val="00230CD1"/>
    <w:rsid w:val="002409EC"/>
    <w:rsid w:val="002440B6"/>
    <w:rsid w:val="00255585"/>
    <w:rsid w:val="002573ED"/>
    <w:rsid w:val="002A565A"/>
    <w:rsid w:val="002C1CA9"/>
    <w:rsid w:val="00306BCA"/>
    <w:rsid w:val="00311E9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350AD"/>
    <w:rsid w:val="00565D2D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E12AC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4331E"/>
    <w:rsid w:val="00A562F2"/>
    <w:rsid w:val="00A722B2"/>
    <w:rsid w:val="00A84F79"/>
    <w:rsid w:val="00A9004E"/>
    <w:rsid w:val="00B10283"/>
    <w:rsid w:val="00B70EEA"/>
    <w:rsid w:val="00B76FE5"/>
    <w:rsid w:val="00BA47DD"/>
    <w:rsid w:val="00BC5A35"/>
    <w:rsid w:val="00C43848"/>
    <w:rsid w:val="00C55695"/>
    <w:rsid w:val="00C71FD4"/>
    <w:rsid w:val="00C75A61"/>
    <w:rsid w:val="00CC7F7D"/>
    <w:rsid w:val="00D12274"/>
    <w:rsid w:val="00D37418"/>
    <w:rsid w:val="00D57447"/>
    <w:rsid w:val="00D62662"/>
    <w:rsid w:val="00DB6C28"/>
    <w:rsid w:val="00DC4527"/>
    <w:rsid w:val="00DE799B"/>
    <w:rsid w:val="00DF3BAB"/>
    <w:rsid w:val="00E27F15"/>
    <w:rsid w:val="00E55BBF"/>
    <w:rsid w:val="00E77380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dcterms:created xsi:type="dcterms:W3CDTF">2021-03-17T11:11:00Z</dcterms:created>
  <dcterms:modified xsi:type="dcterms:W3CDTF">2025-09-24T11:49:00Z</dcterms:modified>
</cp:coreProperties>
</file>