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E5" w:rsidRDefault="000E336D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езультатах оценочных  мероприятий</w:t>
      </w:r>
    </w:p>
    <w:p w:rsidR="000E336D" w:rsidRDefault="000E336D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Специалистами Кореличского </w:t>
      </w:r>
      <w:proofErr w:type="gramStart"/>
      <w:r>
        <w:rPr>
          <w:rFonts w:ascii="Times New Roman" w:hAnsi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ЦГЭ 06.08.2026 проведены</w:t>
      </w:r>
    </w:p>
    <w:p w:rsidR="00A30FE5" w:rsidRPr="00D94E22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оценочные мероприятия </w:t>
      </w:r>
      <w:r w:rsidRPr="00A30F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вопросу содержания территорий объектов и земель общего пользования, расположенных в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Мир</w:t>
      </w:r>
      <w:proofErr w:type="gramEnd"/>
      <w:r>
        <w:rPr>
          <w:rFonts w:ascii="Times New Roman" w:hAnsi="Times New Roman"/>
          <w:sz w:val="28"/>
          <w:szCs w:val="28"/>
        </w:rPr>
        <w:t xml:space="preserve">  в ходе которых  выявлены  нарушения    </w:t>
      </w:r>
      <w:r w:rsidRPr="007966CE">
        <w:rPr>
          <w:rFonts w:ascii="Times New Roman" w:hAnsi="Times New Roman"/>
          <w:sz w:val="28"/>
          <w:szCs w:val="28"/>
        </w:rPr>
        <w:t xml:space="preserve"> </w:t>
      </w:r>
      <w:r w:rsidRPr="0006014B">
        <w:rPr>
          <w:rFonts w:ascii="Times New Roman" w:hAnsi="Times New Roman"/>
          <w:sz w:val="28"/>
          <w:szCs w:val="28"/>
        </w:rPr>
        <w:t xml:space="preserve">«Правил благоустройства и содержания населенных пунктов», утвержденных постановлением Совета Министров Республики Беларусь, утвержденных 28.11. 2012 №1087 в ред. постановления </w:t>
      </w:r>
      <w:r w:rsidRPr="00EC79D8">
        <w:rPr>
          <w:rFonts w:ascii="Times New Roman" w:hAnsi="Times New Roman"/>
          <w:sz w:val="28"/>
          <w:szCs w:val="28"/>
        </w:rPr>
        <w:t xml:space="preserve">Советов Министров Республики Беларусь от 16.05.2025 №267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79D8">
        <w:rPr>
          <w:rFonts w:ascii="Times New Roman" w:hAnsi="Times New Roman"/>
          <w:sz w:val="28"/>
          <w:szCs w:val="28"/>
        </w:rPr>
        <w:t xml:space="preserve">Санитарных норм и правил «Санитарно-эпидемиологические требования к содержанию и эксплуатации территорий», утвержденных Постановлением Министерства здравоохранения Республики Беларусь 02.02.2023 №22. </w:t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color w:val="20282F"/>
          <w:sz w:val="28"/>
        </w:rPr>
      </w:pPr>
      <w:r w:rsidRPr="005B6414">
        <w:rPr>
          <w:rFonts w:ascii="Times New Roman" w:hAnsi="Times New Roman"/>
          <w:color w:val="20282F"/>
          <w:sz w:val="28"/>
        </w:rPr>
        <w:t xml:space="preserve">Не проведен покос сорной растительности и травы на </w:t>
      </w:r>
      <w:r>
        <w:rPr>
          <w:rFonts w:ascii="Times New Roman" w:hAnsi="Times New Roman"/>
          <w:color w:val="20282F"/>
          <w:sz w:val="28"/>
        </w:rPr>
        <w:t>территории, прилегающей с тыльной стороны здания поликлиники;</w:t>
      </w:r>
      <w:r>
        <w:rPr>
          <w:rFonts w:ascii="Times New Roman" w:hAnsi="Times New Roman"/>
          <w:color w:val="20282F"/>
          <w:sz w:val="28"/>
        </w:rPr>
        <w:t xml:space="preserve"> </w:t>
      </w:r>
      <w:r>
        <w:rPr>
          <w:rFonts w:ascii="Times New Roman" w:hAnsi="Times New Roman"/>
          <w:color w:val="20282F"/>
          <w:sz w:val="28"/>
        </w:rPr>
        <w:t>на прилегающей территории БСУ допускается</w:t>
      </w:r>
      <w:r>
        <w:rPr>
          <w:rFonts w:ascii="Times New Roman" w:hAnsi="Times New Roman"/>
          <w:color w:val="20282F"/>
          <w:sz w:val="28"/>
        </w:rPr>
        <w:t xml:space="preserve"> хранение посторонних предметов,  а также </w:t>
      </w:r>
      <w:r>
        <w:rPr>
          <w:rFonts w:ascii="Times New Roman" w:hAnsi="Times New Roman"/>
          <w:color w:val="20282F"/>
          <w:sz w:val="28"/>
        </w:rPr>
        <w:t>сжигание растительных от</w:t>
      </w:r>
      <w:r>
        <w:rPr>
          <w:rFonts w:ascii="Times New Roman" w:hAnsi="Times New Roman"/>
          <w:color w:val="20282F"/>
          <w:sz w:val="28"/>
        </w:rPr>
        <w:t>ходов и мелкого бытового мусора. Т</w:t>
      </w:r>
      <w:r>
        <w:rPr>
          <w:rFonts w:ascii="Times New Roman" w:hAnsi="Times New Roman"/>
          <w:color w:val="20282F"/>
          <w:sz w:val="28"/>
        </w:rPr>
        <w:t xml:space="preserve">ерритория, прилегающая к ограждению больницы (в районе гаражей) не поддерживается в чистоте (скопление мусора: ведро, ПЭТ бутылки, </w:t>
      </w:r>
      <w:r>
        <w:rPr>
          <w:rFonts w:ascii="Times New Roman" w:hAnsi="Times New Roman"/>
          <w:color w:val="20282F"/>
          <w:sz w:val="28"/>
        </w:rPr>
        <w:t>фрагменты люминесцентной лампы). Н</w:t>
      </w:r>
      <w:r w:rsidRPr="005B6414">
        <w:rPr>
          <w:rFonts w:ascii="Times New Roman" w:hAnsi="Times New Roman"/>
          <w:color w:val="20282F"/>
          <w:sz w:val="28"/>
        </w:rPr>
        <w:t xml:space="preserve">е проведен покос сорной растительности и травы на </w:t>
      </w:r>
      <w:r>
        <w:rPr>
          <w:rFonts w:ascii="Times New Roman" w:hAnsi="Times New Roman"/>
          <w:color w:val="20282F"/>
          <w:sz w:val="28"/>
        </w:rPr>
        <w:t>территории</w:t>
      </w:r>
      <w:r>
        <w:rPr>
          <w:rFonts w:ascii="Times New Roman" w:hAnsi="Times New Roman"/>
          <w:color w:val="20282F"/>
          <w:sz w:val="28"/>
        </w:rPr>
        <w:t>,</w:t>
      </w:r>
      <w:r>
        <w:rPr>
          <w:rFonts w:ascii="Times New Roman" w:hAnsi="Times New Roman"/>
          <w:color w:val="20282F"/>
          <w:sz w:val="28"/>
        </w:rPr>
        <w:t xml:space="preserve"> прилегающей к ограждению со стороны </w:t>
      </w:r>
      <w:proofErr w:type="spellStart"/>
      <w:r>
        <w:rPr>
          <w:rFonts w:ascii="Times New Roman" w:hAnsi="Times New Roman"/>
          <w:color w:val="20282F"/>
          <w:sz w:val="28"/>
        </w:rPr>
        <w:t>спиртзавода</w:t>
      </w:r>
      <w:proofErr w:type="spellEnd"/>
      <w:r>
        <w:rPr>
          <w:rFonts w:ascii="Times New Roman" w:hAnsi="Times New Roman"/>
          <w:color w:val="20282F"/>
          <w:sz w:val="28"/>
        </w:rPr>
        <w:t>.</w:t>
      </w:r>
    </w:p>
    <w:p w:rsidR="00456AC4" w:rsidRDefault="00456AC4" w:rsidP="00A30FE5">
      <w:pPr>
        <w:spacing w:after="0" w:line="240" w:lineRule="auto"/>
        <w:ind w:firstLine="708"/>
        <w:jc w:val="both"/>
        <w:rPr>
          <w:rFonts w:ascii="Times New Roman" w:hAnsi="Times New Roman"/>
          <w:color w:val="20282F"/>
          <w:sz w:val="28"/>
        </w:rPr>
      </w:pPr>
      <w:r>
        <w:rPr>
          <w:noProof/>
        </w:rPr>
        <w:drawing>
          <wp:inline distT="0" distB="0" distL="0" distR="0" wp14:anchorId="6D3527AD" wp14:editId="242FF44A">
            <wp:extent cx="4095345" cy="273009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868" cy="27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Не проводится своевременная очистка и удаление сорной растительности на </w:t>
      </w:r>
      <w:proofErr w:type="spellStart"/>
      <w:r>
        <w:rPr>
          <w:rFonts w:ascii="Times New Roman" w:hAnsi="Times New Roman"/>
          <w:sz w:val="28"/>
          <w:szCs w:val="28"/>
        </w:rPr>
        <w:t>отмостке</w:t>
      </w:r>
      <w:proofErr w:type="spellEnd"/>
      <w:r>
        <w:rPr>
          <w:rFonts w:ascii="Times New Roman" w:hAnsi="Times New Roman"/>
          <w:sz w:val="28"/>
          <w:szCs w:val="28"/>
        </w:rPr>
        <w:t xml:space="preserve"> здания бывшего магазина «Продукты» на </w:t>
      </w:r>
      <w:r w:rsidRPr="00BB76C5">
        <w:rPr>
          <w:rFonts w:ascii="Times New Roman" w:hAnsi="Times New Roman"/>
          <w:sz w:val="28"/>
          <w:szCs w:val="28"/>
          <w:shd w:val="clear" w:color="auto" w:fill="FFFFFF"/>
        </w:rPr>
        <w:t>пл. 17 Сентября, д. 10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ведомство КСПУП «Птицефабрика Красноармейская».</w:t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color w:val="20282F"/>
          <w:sz w:val="28"/>
        </w:rPr>
      </w:pPr>
      <w:r w:rsidRPr="00BB76C5">
        <w:rPr>
          <w:rFonts w:ascii="Times New Roman" w:hAnsi="Times New Roman"/>
          <w:sz w:val="28"/>
          <w:szCs w:val="28"/>
        </w:rPr>
        <w:t xml:space="preserve">Не своевременно проводится  очистка урны установленной на прилегающей территории к магазину «Продукты» </w:t>
      </w:r>
      <w:r w:rsidRPr="00BB76C5">
        <w:rPr>
          <w:rFonts w:ascii="Times New Roman" w:hAnsi="Times New Roman"/>
          <w:sz w:val="28"/>
          <w:szCs w:val="28"/>
          <w:shd w:val="clear" w:color="auto" w:fill="FFFFFF"/>
        </w:rPr>
        <w:t xml:space="preserve">пл. 17 Сентября, д. 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BB76C5">
        <w:rPr>
          <w:rFonts w:ascii="Times New Roman" w:hAnsi="Times New Roman"/>
          <w:sz w:val="28"/>
          <w:szCs w:val="28"/>
        </w:rPr>
        <w:t xml:space="preserve"> – ведомство ЧТУП «</w:t>
      </w:r>
      <w:proofErr w:type="spellStart"/>
      <w:r>
        <w:rPr>
          <w:rFonts w:ascii="Times New Roman" w:hAnsi="Times New Roman"/>
          <w:sz w:val="28"/>
          <w:szCs w:val="28"/>
        </w:rPr>
        <w:t>Мириана</w:t>
      </w:r>
      <w:proofErr w:type="spellEnd"/>
      <w:r w:rsidRPr="00BB76C5">
        <w:rPr>
          <w:rFonts w:ascii="Times New Roman" w:hAnsi="Times New Roman"/>
          <w:sz w:val="28"/>
          <w:szCs w:val="28"/>
        </w:rPr>
        <w:t>»</w:t>
      </w:r>
      <w:r w:rsidRPr="00BB76C5">
        <w:rPr>
          <w:rFonts w:ascii="Times New Roman" w:hAnsi="Times New Roman"/>
          <w:color w:val="20282F"/>
          <w:sz w:val="28"/>
        </w:rPr>
        <w:t>.</w:t>
      </w:r>
    </w:p>
    <w:p w:rsidR="00456AC4" w:rsidRDefault="00456AC4" w:rsidP="00A30FE5">
      <w:pPr>
        <w:spacing w:after="0" w:line="240" w:lineRule="auto"/>
        <w:ind w:firstLine="708"/>
        <w:jc w:val="both"/>
        <w:rPr>
          <w:rFonts w:ascii="Times New Roman" w:hAnsi="Times New Roman"/>
          <w:color w:val="20282F"/>
          <w:sz w:val="28"/>
        </w:rPr>
      </w:pPr>
      <w:r>
        <w:rPr>
          <w:rFonts w:ascii="Times New Roman" w:hAnsi="Times New Roman"/>
          <w:noProof/>
          <w:color w:val="20282F"/>
          <w:sz w:val="28"/>
        </w:rPr>
        <w:lastRenderedPageBreak/>
        <w:drawing>
          <wp:inline distT="0" distB="0" distL="0" distR="0">
            <wp:extent cx="2509736" cy="2480534"/>
            <wp:effectExtent l="0" t="4445" r="635" b="635"/>
            <wp:docPr id="4" name="Рисунок 4" descr="E:\фото Мир 06.08\DSC0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Мир 06.08\DSC0918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8476" cy="247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6C5">
        <w:rPr>
          <w:rFonts w:ascii="Times New Roman" w:hAnsi="Times New Roman"/>
          <w:sz w:val="28"/>
          <w:szCs w:val="28"/>
        </w:rPr>
        <w:t>Не своевременно проводится  очистка урны установленной</w:t>
      </w:r>
      <w:r>
        <w:rPr>
          <w:rFonts w:ascii="Times New Roman" w:hAnsi="Times New Roman"/>
          <w:sz w:val="28"/>
          <w:szCs w:val="28"/>
        </w:rPr>
        <w:t xml:space="preserve"> на прилегающей территории к зданию </w:t>
      </w:r>
      <w:proofErr w:type="spellStart"/>
      <w:r>
        <w:rPr>
          <w:rFonts w:ascii="Times New Roman" w:hAnsi="Times New Roman"/>
          <w:sz w:val="28"/>
          <w:szCs w:val="28"/>
        </w:rPr>
        <w:t>Автокасса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ир</w:t>
      </w:r>
      <w:proofErr w:type="spellEnd"/>
      <w:r>
        <w:rPr>
          <w:rFonts w:ascii="Times New Roman" w:hAnsi="Times New Roman"/>
          <w:sz w:val="28"/>
          <w:szCs w:val="28"/>
        </w:rPr>
        <w:t xml:space="preserve">, территория не поддерживается в чистоте, не проведена уборка от мелкого бытового мусора (окурки) – ведомство Автобусный парк №5 </w:t>
      </w:r>
      <w:proofErr w:type="spellStart"/>
      <w:r>
        <w:rPr>
          <w:rFonts w:ascii="Times New Roman" w:hAnsi="Times New Roman"/>
          <w:sz w:val="28"/>
          <w:szCs w:val="28"/>
        </w:rPr>
        <w:t>г.Новогрудок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414">
        <w:rPr>
          <w:rFonts w:ascii="Times New Roman" w:hAnsi="Times New Roman"/>
          <w:color w:val="20282F"/>
          <w:sz w:val="28"/>
        </w:rPr>
        <w:t xml:space="preserve">Не проведен покос сорной растительности и травы на </w:t>
      </w:r>
      <w:r>
        <w:rPr>
          <w:rFonts w:ascii="Times New Roman" w:hAnsi="Times New Roman"/>
          <w:color w:val="20282F"/>
          <w:sz w:val="28"/>
        </w:rPr>
        <w:t xml:space="preserve">территории, прилегающей к </w:t>
      </w:r>
      <w:r>
        <w:rPr>
          <w:rFonts w:ascii="Times New Roman" w:hAnsi="Times New Roman"/>
          <w:sz w:val="28"/>
          <w:szCs w:val="28"/>
        </w:rPr>
        <w:t>зданию по ул. Красноармейской,4 – ведомств</w:t>
      </w:r>
      <w:proofErr w:type="gramStart"/>
      <w:r>
        <w:rPr>
          <w:rFonts w:ascii="Times New Roman" w:hAnsi="Times New Roman"/>
          <w:sz w:val="28"/>
          <w:szCs w:val="28"/>
        </w:rPr>
        <w:t>о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СтройВиль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6C5">
        <w:rPr>
          <w:rFonts w:ascii="Times New Roman" w:hAnsi="Times New Roman"/>
          <w:sz w:val="28"/>
          <w:szCs w:val="28"/>
        </w:rPr>
        <w:t xml:space="preserve">Не своевременно проводится  очистка урны установленной на прилегающей территории к </w:t>
      </w:r>
      <w:r>
        <w:rPr>
          <w:rFonts w:ascii="Times New Roman" w:hAnsi="Times New Roman"/>
          <w:sz w:val="28"/>
          <w:szCs w:val="28"/>
        </w:rPr>
        <w:t>общежитию на</w:t>
      </w:r>
      <w:r w:rsidRPr="00BB76C5">
        <w:rPr>
          <w:rFonts w:ascii="Times New Roman" w:hAnsi="Times New Roman"/>
          <w:sz w:val="28"/>
          <w:szCs w:val="28"/>
        </w:rPr>
        <w:t xml:space="preserve"> </w:t>
      </w:r>
      <w:r w:rsidRPr="00BB76C5">
        <w:rPr>
          <w:rFonts w:ascii="Times New Roman" w:hAnsi="Times New Roman"/>
          <w:sz w:val="28"/>
          <w:szCs w:val="28"/>
          <w:shd w:val="clear" w:color="auto" w:fill="FFFFFF"/>
        </w:rPr>
        <w:t>пл. 17 Сентября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B76C5">
        <w:rPr>
          <w:rFonts w:ascii="Times New Roman" w:hAnsi="Times New Roman"/>
          <w:sz w:val="28"/>
          <w:szCs w:val="28"/>
        </w:rPr>
        <w:t xml:space="preserve">– ведомство </w:t>
      </w:r>
      <w:r w:rsidRPr="00092B37">
        <w:rPr>
          <w:rFonts w:ascii="Times New Roman" w:hAnsi="Times New Roman"/>
          <w:sz w:val="28"/>
          <w:szCs w:val="28"/>
        </w:rPr>
        <w:t>Кореличско</w:t>
      </w:r>
      <w:r>
        <w:rPr>
          <w:rFonts w:ascii="Times New Roman" w:hAnsi="Times New Roman"/>
          <w:sz w:val="28"/>
          <w:szCs w:val="28"/>
        </w:rPr>
        <w:t>го</w:t>
      </w:r>
      <w:r w:rsidRPr="00092B37">
        <w:rPr>
          <w:rFonts w:ascii="Times New Roman" w:hAnsi="Times New Roman"/>
          <w:sz w:val="28"/>
          <w:szCs w:val="28"/>
        </w:rPr>
        <w:t xml:space="preserve"> РУП ЖКХ</w:t>
      </w:r>
      <w:r>
        <w:rPr>
          <w:rFonts w:ascii="Times New Roman" w:hAnsi="Times New Roman"/>
          <w:sz w:val="28"/>
          <w:szCs w:val="28"/>
        </w:rPr>
        <w:t>.</w:t>
      </w:r>
    </w:p>
    <w:p w:rsidR="00A30FE5" w:rsidRDefault="00A30FE5" w:rsidP="00A30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ограждением и на территории кладбища организованы свалки из растительного и строитель</w:t>
      </w:r>
      <w:r>
        <w:rPr>
          <w:rFonts w:ascii="Times New Roman" w:hAnsi="Times New Roman"/>
          <w:sz w:val="28"/>
          <w:szCs w:val="28"/>
        </w:rPr>
        <w:t>ного мусора, ритуальных отходов.</w:t>
      </w:r>
    </w:p>
    <w:p w:rsidR="00456AC4" w:rsidRDefault="00456AC4">
      <w:r>
        <w:rPr>
          <w:noProof/>
        </w:rPr>
        <w:drawing>
          <wp:inline distT="0" distB="0" distL="0" distR="0">
            <wp:extent cx="3025302" cy="2451370"/>
            <wp:effectExtent l="0" t="0" r="3810" b="6350"/>
            <wp:docPr id="1" name="Рисунок 1" descr="E:\фото Мир 06.08\DSC09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ир 06.08\DSC0918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242" cy="245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55651" cy="2448876"/>
            <wp:effectExtent l="0" t="0" r="0" b="8890"/>
            <wp:docPr id="2" name="Рисунок 2" descr="E:\фото Мир 06.08\DSC0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ир 06.08\DSC0918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85" cy="244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AC4" w:rsidRDefault="00456AC4">
      <w:pPr>
        <w:rPr>
          <w:rFonts w:ascii="Times New Roman" w:hAnsi="Times New Roman"/>
          <w:sz w:val="28"/>
          <w:szCs w:val="28"/>
        </w:rPr>
      </w:pPr>
      <w:r w:rsidRPr="00456AC4">
        <w:rPr>
          <w:rFonts w:ascii="Times New Roman" w:hAnsi="Times New Roman"/>
          <w:sz w:val="28"/>
          <w:szCs w:val="28"/>
        </w:rPr>
        <w:t>По выявленным нарушения субъектам направлены информационные письма  для устранения выявленных нарушений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456AC4" w:rsidRPr="00456AC4" w:rsidRDefault="00456A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Помощник врача – гигиениста                                Ирина Шишкина</w:t>
      </w:r>
    </w:p>
    <w:sectPr w:rsidR="00456AC4" w:rsidRPr="0045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06"/>
    <w:rsid w:val="000E336D"/>
    <w:rsid w:val="00286206"/>
    <w:rsid w:val="00456AC4"/>
    <w:rsid w:val="00A30FE5"/>
    <w:rsid w:val="00BC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2026-08-07T05:48:00Z</dcterms:created>
  <dcterms:modified xsi:type="dcterms:W3CDTF">2026-08-07T06:05:00Z</dcterms:modified>
</cp:coreProperties>
</file>