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CD2146" w14:textId="09867CC8" w:rsidR="003F6331" w:rsidRPr="003F6331" w:rsidRDefault="003F6331" w:rsidP="003F6331">
      <w:pPr>
        <w:pStyle w:val="Style6"/>
        <w:spacing w:line="240" w:lineRule="auto"/>
        <w:jc w:val="left"/>
        <w:rPr>
          <w:b/>
          <w:i/>
          <w:color w:val="000000" w:themeColor="text1"/>
          <w:sz w:val="32"/>
          <w:szCs w:val="28"/>
        </w:rPr>
      </w:pPr>
      <w:r w:rsidRPr="003F6331">
        <w:rPr>
          <w:b/>
          <w:i/>
          <w:color w:val="000000" w:themeColor="text1"/>
          <w:sz w:val="32"/>
          <w:szCs w:val="28"/>
        </w:rPr>
        <w:t>1</w:t>
      </w:r>
      <w:r>
        <w:rPr>
          <w:b/>
          <w:i/>
          <w:color w:val="000000" w:themeColor="text1"/>
          <w:sz w:val="32"/>
          <w:szCs w:val="28"/>
        </w:rPr>
        <w:t>4</w:t>
      </w:r>
      <w:r w:rsidRPr="003F6331">
        <w:rPr>
          <w:b/>
          <w:i/>
          <w:color w:val="000000" w:themeColor="text1"/>
          <w:sz w:val="32"/>
          <w:szCs w:val="28"/>
        </w:rPr>
        <w:t>.09.2026г.</w:t>
      </w:r>
    </w:p>
    <w:p w14:paraId="63F05744" w14:textId="577976BD" w:rsidR="00237C04" w:rsidRPr="00237C04" w:rsidRDefault="00237C04" w:rsidP="00237C04">
      <w:pPr>
        <w:pStyle w:val="Style6"/>
        <w:spacing w:line="240" w:lineRule="auto"/>
        <w:jc w:val="center"/>
        <w:rPr>
          <w:b/>
          <w:i/>
          <w:color w:val="0070C0"/>
          <w:sz w:val="28"/>
          <w:szCs w:val="28"/>
        </w:rPr>
      </w:pPr>
      <w:r w:rsidRPr="00237C04">
        <w:rPr>
          <w:b/>
          <w:i/>
          <w:color w:val="0070C0"/>
          <w:sz w:val="32"/>
          <w:szCs w:val="28"/>
        </w:rPr>
        <w:t>О выявлении продукции, не соответствующей санитарно-эпидемиологическим  и гигиеническим требованиям</w:t>
      </w:r>
    </w:p>
    <w:p w14:paraId="1650A4F2" w14:textId="77777777" w:rsidR="00237C04" w:rsidRPr="00237C04" w:rsidRDefault="00237C04" w:rsidP="00237C0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ED49834" w14:textId="77777777" w:rsidR="00B504E4" w:rsidRDefault="00237C04" w:rsidP="00B504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37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Кореличский районный ЦГЭ информирует: при проведении мероприятий технического (технологического, поверочного) характера была выявлена продукция, </w:t>
      </w:r>
      <w:r w:rsidRPr="00237C0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 соответствующая</w:t>
      </w:r>
      <w:r w:rsidR="00BB5F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Единым санитарно-</w:t>
      </w:r>
      <w:r w:rsidRPr="00237C04">
        <w:rPr>
          <w:rFonts w:ascii="Times New Roman" w:eastAsia="Times New Roman" w:hAnsi="Times New Roman" w:cs="Times New Roman"/>
          <w:sz w:val="28"/>
          <w:szCs w:val="28"/>
          <w:lang w:eastAsia="ru-RU"/>
        </w:rPr>
        <w:t>эпидемиологическим и гигиеническим требованиям к продукции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товарам), подлежащим санитарно-</w:t>
      </w:r>
      <w:r w:rsidRPr="00237C04">
        <w:rPr>
          <w:rFonts w:ascii="Times New Roman" w:eastAsia="Times New Roman" w:hAnsi="Times New Roman" w:cs="Times New Roman"/>
          <w:sz w:val="28"/>
          <w:szCs w:val="28"/>
          <w:lang w:eastAsia="ru-RU"/>
        </w:rPr>
        <w:t>эпидемиологическому надзору (контролю), утвержденным решением Комиссии Таможенн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 союза от 28.05.</w:t>
      </w:r>
      <w:r w:rsidRPr="00237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2010 № 299 (глава II, раздел 12 «Требования к средствам личной гигиены»): </w:t>
      </w:r>
      <w:r w:rsidRPr="00B504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Прокладки женские гигиенические впитывающие </w:t>
      </w:r>
      <w:proofErr w:type="spellStart"/>
      <w:r w:rsidRPr="00B504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bella</w:t>
      </w:r>
      <w:proofErr w:type="spellEnd"/>
      <w:r w:rsidRPr="00B504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FLORA Green </w:t>
      </w:r>
      <w:proofErr w:type="spellStart"/>
      <w:r w:rsidRPr="00B504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tea</w:t>
      </w:r>
      <w:proofErr w:type="spellEnd"/>
      <w:r w:rsidRPr="00B504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под товарным знаком «</w:t>
      </w:r>
      <w:proofErr w:type="spellStart"/>
      <w:r w:rsidRPr="00B504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bella</w:t>
      </w:r>
      <w:proofErr w:type="spellEnd"/>
      <w:r w:rsidRPr="00B504E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» с экстрактом зеленого чая.</w:t>
      </w:r>
      <w:r w:rsidRPr="00237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критических дней. Обладают высокой </w:t>
      </w:r>
      <w:proofErr w:type="spellStart"/>
      <w:r w:rsidRPr="00237C04">
        <w:rPr>
          <w:rFonts w:ascii="Times New Roman" w:eastAsia="Times New Roman" w:hAnsi="Times New Roman" w:cs="Times New Roman"/>
          <w:sz w:val="28"/>
          <w:szCs w:val="28"/>
          <w:lang w:eastAsia="ru-RU"/>
        </w:rPr>
        <w:t>впитываемостью</w:t>
      </w:r>
      <w:proofErr w:type="spellEnd"/>
      <w:r w:rsidRPr="00237C04">
        <w:rPr>
          <w:rFonts w:ascii="Times New Roman" w:eastAsia="Times New Roman" w:hAnsi="Times New Roman" w:cs="Times New Roman"/>
          <w:sz w:val="28"/>
          <w:szCs w:val="28"/>
          <w:lang w:eastAsia="ru-RU"/>
        </w:rPr>
        <w:t>. Изготовлены в соответствии с ТУ 17.22.12-064-11736425-2019. Штриховой код: 5900516305840.</w:t>
      </w:r>
      <w:r w:rsidR="00B504E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504E4" w:rsidRPr="00BB5F4F">
        <w:rPr>
          <w:rFonts w:ascii="Times New Roman" w:hAnsi="Times New Roman"/>
          <w:sz w:val="28"/>
          <w:szCs w:val="24"/>
        </w:rPr>
        <w:t xml:space="preserve">дата </w:t>
      </w:r>
      <w:r w:rsidR="00B504E4" w:rsidRPr="00B504E4">
        <w:rPr>
          <w:rFonts w:ascii="Times New Roman" w:hAnsi="Times New Roman"/>
          <w:sz w:val="28"/>
          <w:szCs w:val="24"/>
        </w:rPr>
        <w:t>изготовления (год. месяц. день) 2026.02.02;</w:t>
      </w:r>
      <w:r w:rsidR="00B504E4">
        <w:rPr>
          <w:rFonts w:ascii="Times New Roman" w:hAnsi="Times New Roman"/>
          <w:sz w:val="28"/>
          <w:szCs w:val="24"/>
        </w:rPr>
        <w:t xml:space="preserve"> </w:t>
      </w:r>
      <w:r w:rsidR="00B504E4" w:rsidRPr="00B504E4">
        <w:rPr>
          <w:rFonts w:ascii="Times New Roman" w:hAnsi="Times New Roman"/>
          <w:sz w:val="28"/>
          <w:szCs w:val="24"/>
        </w:rPr>
        <w:t>годен до (год.  месяц) 2031.02</w:t>
      </w:r>
      <w:r w:rsidRPr="00B504E4">
        <w:rPr>
          <w:rFonts w:ascii="Times New Roman" w:eastAsia="Times New Roman" w:hAnsi="Times New Roman" w:cs="Times New Roman"/>
          <w:sz w:val="32"/>
          <w:szCs w:val="28"/>
          <w:lang w:eastAsia="ru-RU"/>
        </w:rPr>
        <w:t xml:space="preserve"> </w:t>
      </w:r>
      <w:r w:rsidRPr="00237C04">
        <w:rPr>
          <w:rFonts w:ascii="Times New Roman" w:eastAsia="Times New Roman" w:hAnsi="Times New Roman" w:cs="Times New Roman"/>
          <w:sz w:val="28"/>
          <w:szCs w:val="28"/>
          <w:lang w:eastAsia="ru-RU"/>
        </w:rPr>
        <w:t>Изготовитель: ООО «Белла», 140301, Российская федерация, Московская обл., г. Егорьевск, ул. Промышленная, д. 9. Продавец: ООО «БЕЛЛА Восток», Российская Федерация, Московская обл., г. Егорьевск, ул. Промышленная, д. 9, тел.: 8 800 200 800 3 BY Импортеры: ООО "Магнум маркет плюс", 220015, г. Минск, ул. Пономаренко, 35А, пом. 501; ИООО "</w:t>
      </w:r>
      <w:proofErr w:type="spellStart"/>
      <w:r w:rsidRPr="00237C04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Интерфармакс</w:t>
      </w:r>
      <w:proofErr w:type="spellEnd"/>
      <w:r w:rsidRPr="00237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", 223028, Беларусь, Минская обл., Минский р-н, </w:t>
      </w:r>
      <w:proofErr w:type="spellStart"/>
      <w:r w:rsidRPr="00237C04">
        <w:rPr>
          <w:rFonts w:ascii="Times New Roman" w:eastAsia="Times New Roman" w:hAnsi="Times New Roman" w:cs="Times New Roman"/>
          <w:sz w:val="28"/>
          <w:szCs w:val="28"/>
          <w:lang w:eastAsia="ru-RU"/>
        </w:rPr>
        <w:t>Ждановичский</w:t>
      </w:r>
      <w:proofErr w:type="spellEnd"/>
      <w:r w:rsidRPr="00237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с/с, </w:t>
      </w:r>
      <w:proofErr w:type="spellStart"/>
      <w:r w:rsidRPr="00237C04">
        <w:rPr>
          <w:rFonts w:ascii="Times New Roman" w:eastAsia="Times New Roman" w:hAnsi="Times New Roman" w:cs="Times New Roman"/>
          <w:sz w:val="28"/>
          <w:szCs w:val="28"/>
          <w:lang w:eastAsia="ru-RU"/>
        </w:rPr>
        <w:t>аг</w:t>
      </w:r>
      <w:proofErr w:type="spellEnd"/>
      <w:r w:rsidRPr="00237C04">
        <w:rPr>
          <w:rFonts w:ascii="Times New Roman" w:eastAsia="Times New Roman" w:hAnsi="Times New Roman" w:cs="Times New Roman"/>
          <w:sz w:val="28"/>
          <w:szCs w:val="28"/>
          <w:lang w:eastAsia="ru-RU"/>
        </w:rPr>
        <w:t>. Ждановичи, ул. Звёздная, 19А-5, пом. 5-2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237C0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37C0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по исследованному </w:t>
      </w:r>
      <w:r w:rsidRPr="00B504E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 xml:space="preserve">показателю изменения рН (фактическое значение составило «1,6 </w:t>
      </w:r>
      <w:proofErr w:type="spellStart"/>
      <w:r w:rsidRPr="00B504E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ед</w:t>
      </w:r>
      <w:proofErr w:type="spellEnd"/>
      <w:r w:rsidRPr="00B504E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», при норме изменения рН «не более +/- 1,0ед»</w:t>
      </w:r>
      <w:r w:rsidR="00B504E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)</w:t>
      </w:r>
      <w:r w:rsidRPr="00237C0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  <w:t>.</w:t>
      </w:r>
      <w:r w:rsidRPr="00237C0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14:paraId="2CDFD6E3" w14:textId="77777777" w:rsidR="00B504E4" w:rsidRDefault="00B504E4" w:rsidP="00B504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22438DB2" w14:textId="77777777" w:rsidR="00B504E4" w:rsidRDefault="00B504E4" w:rsidP="00B504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149FA73B" w14:textId="77777777" w:rsidR="00B504E4" w:rsidRDefault="00B504E4" w:rsidP="00B504E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4BDF3370" w14:textId="77777777" w:rsidR="00B123FF" w:rsidRPr="003F6331" w:rsidRDefault="00B504E4" w:rsidP="00B504E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40CCD6E7" wp14:editId="0D5D360F">
            <wp:extent cx="3124361" cy="24765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45" t="5008" r="14467" b="10211"/>
                    <a:stretch/>
                  </pic:blipFill>
                  <pic:spPr bwMode="auto">
                    <a:xfrm>
                      <a:off x="0" y="0"/>
                      <a:ext cx="3129376" cy="2480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</w:t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4BEFA4A1" wp14:editId="438BA3C2">
            <wp:extent cx="2143125" cy="2472838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88" r="22838" b="6199"/>
                    <a:stretch/>
                  </pic:blipFill>
                  <pic:spPr bwMode="auto">
                    <a:xfrm>
                      <a:off x="0" y="0"/>
                      <a:ext cx="2147647" cy="24780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CC52195" w14:textId="77777777" w:rsidR="00BB5F4F" w:rsidRPr="003F6331" w:rsidRDefault="00BB5F4F" w:rsidP="00B504E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41A63F6C" w14:textId="77777777" w:rsidR="00CE09D0" w:rsidRDefault="00CE09D0" w:rsidP="00B504E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21DBFA76" w14:textId="77777777" w:rsidR="00CE09D0" w:rsidRDefault="00CE09D0" w:rsidP="00B504E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0F244DBF" w14:textId="77777777" w:rsidR="00CE09D0" w:rsidRDefault="00CE09D0" w:rsidP="00B504E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7EC759CC" w14:textId="77777777" w:rsidR="00BB5F4F" w:rsidRPr="00BB5F4F" w:rsidRDefault="00BB5F4F" w:rsidP="00B504E4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lastRenderedPageBreak/>
        <w:t>Врач-эпидемиолог</w:t>
      </w:r>
      <w:r w:rsidR="00CE09D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CE09D0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Зайко Д.Д.</w:t>
      </w:r>
    </w:p>
    <w:sectPr w:rsidR="00BB5F4F" w:rsidRPr="00BB5F4F" w:rsidSect="002467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FB66F9"/>
    <w:multiLevelType w:val="hybridMultilevel"/>
    <w:tmpl w:val="AF78FC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F505EC"/>
    <w:multiLevelType w:val="hybridMultilevel"/>
    <w:tmpl w:val="D26287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E5310E5"/>
    <w:multiLevelType w:val="multilevel"/>
    <w:tmpl w:val="8F8A2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123FF"/>
    <w:rsid w:val="001077CA"/>
    <w:rsid w:val="001326E3"/>
    <w:rsid w:val="00237C04"/>
    <w:rsid w:val="0024672E"/>
    <w:rsid w:val="003B6E00"/>
    <w:rsid w:val="003F6331"/>
    <w:rsid w:val="00587A26"/>
    <w:rsid w:val="00644ABD"/>
    <w:rsid w:val="006D210A"/>
    <w:rsid w:val="009A10A6"/>
    <w:rsid w:val="009F6751"/>
    <w:rsid w:val="00AF0D64"/>
    <w:rsid w:val="00B04FA1"/>
    <w:rsid w:val="00B123FF"/>
    <w:rsid w:val="00B504E4"/>
    <w:rsid w:val="00BB5F4F"/>
    <w:rsid w:val="00CE09D0"/>
    <w:rsid w:val="00E00BBE"/>
    <w:rsid w:val="00E01762"/>
    <w:rsid w:val="00E95F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19D8E"/>
  <w15:docId w15:val="{14FC1ABF-FB50-4237-A47D-806A22ECD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23F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1"/>
    <w:uiPriority w:val="99"/>
    <w:rsid w:val="00B123FF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3">
    <w:name w:val="List Paragraph"/>
    <w:basedOn w:val="a"/>
    <w:uiPriority w:val="34"/>
    <w:qFormat/>
    <w:rsid w:val="00B123FF"/>
    <w:pPr>
      <w:ind w:left="720"/>
      <w:contextualSpacing/>
    </w:pPr>
  </w:style>
  <w:style w:type="paragraph" w:styleId="a4">
    <w:name w:val="No Spacing"/>
    <w:link w:val="a5"/>
    <w:uiPriority w:val="1"/>
    <w:qFormat/>
    <w:rsid w:val="009F675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locked/>
    <w:rsid w:val="009F6751"/>
    <w:rPr>
      <w:rFonts w:ascii="Calibri" w:eastAsia="Calibri" w:hAnsi="Calibri" w:cs="Times New Roman"/>
    </w:rPr>
  </w:style>
  <w:style w:type="paragraph" w:customStyle="1" w:styleId="Style6">
    <w:name w:val="Style6"/>
    <w:basedOn w:val="a"/>
    <w:uiPriority w:val="99"/>
    <w:rsid w:val="00237C04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237C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37C0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Professional</cp:lastModifiedBy>
  <cp:revision>3</cp:revision>
  <cp:lastPrinted>2026-06-12T07:38:00Z</cp:lastPrinted>
  <dcterms:created xsi:type="dcterms:W3CDTF">2026-09-23T07:12:00Z</dcterms:created>
  <dcterms:modified xsi:type="dcterms:W3CDTF">2026-09-23T07:13:00Z</dcterms:modified>
</cp:coreProperties>
</file>